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23" w:rsidRDefault="00887CD2" w:rsidP="00F539CA">
      <w:pPr>
        <w:spacing w:after="0"/>
        <w:ind w:left="-284"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Weitergewährung von </w:t>
      </w:r>
      <w:r w:rsidR="00740723" w:rsidRPr="00BB43BB">
        <w:rPr>
          <w:rFonts w:ascii="Arial" w:hAnsi="Arial" w:cs="Arial"/>
          <w:b/>
        </w:rPr>
        <w:t>Zuwendungen an die Träger der Betreuungsangebote Verlässliche Grundschule,</w:t>
      </w:r>
      <w:r w:rsidR="00F539CA">
        <w:rPr>
          <w:rFonts w:ascii="Arial" w:hAnsi="Arial" w:cs="Arial"/>
          <w:b/>
        </w:rPr>
        <w:t xml:space="preserve"> </w:t>
      </w:r>
      <w:r w:rsidR="00740723" w:rsidRPr="00BB43BB">
        <w:rPr>
          <w:rFonts w:ascii="Arial" w:hAnsi="Arial" w:cs="Arial"/>
          <w:b/>
        </w:rPr>
        <w:t>Flexible Nachmittagsbetreuung, Horte an der Schule und herkömmliche Horte</w:t>
      </w:r>
      <w:r w:rsidR="00F539CA" w:rsidRPr="00F539CA">
        <w:t xml:space="preserve"> </w:t>
      </w:r>
      <w:r w:rsidR="00F539CA" w:rsidRPr="00F539CA">
        <w:rPr>
          <w:rFonts w:ascii="Arial" w:hAnsi="Arial" w:cs="Arial"/>
          <w:b/>
        </w:rPr>
        <w:t>für die Dauer der durch die Corona-Pandemie bedingten Maßnahmen</w:t>
      </w:r>
    </w:p>
    <w:p w:rsidR="00F539CA" w:rsidRDefault="00F539CA" w:rsidP="00F539CA">
      <w:pPr>
        <w:spacing w:after="0"/>
        <w:ind w:left="-284" w:right="-142"/>
        <w:rPr>
          <w:rFonts w:ascii="Arial" w:hAnsi="Arial" w:cs="Arial"/>
          <w:b/>
          <w:sz w:val="10"/>
          <w:szCs w:val="10"/>
        </w:rPr>
      </w:pPr>
    </w:p>
    <w:p w:rsidR="001818F8" w:rsidRDefault="00740723" w:rsidP="00F756B0">
      <w:pPr>
        <w:spacing w:after="100"/>
        <w:ind w:left="-284" w:right="-569"/>
        <w:rPr>
          <w:rFonts w:ascii="Arial" w:hAnsi="Arial" w:cs="Arial"/>
          <w:b/>
        </w:rPr>
      </w:pPr>
      <w:r w:rsidRPr="003A315B">
        <w:rPr>
          <w:rFonts w:ascii="Arial" w:hAnsi="Arial" w:cs="Arial"/>
          <w:b/>
        </w:rPr>
        <w:t>Bestätigung</w:t>
      </w:r>
      <w:r w:rsidR="00665D9A" w:rsidRPr="003A315B">
        <w:rPr>
          <w:rFonts w:ascii="Arial" w:hAnsi="Arial" w:cs="Arial"/>
          <w:b/>
        </w:rPr>
        <w:t xml:space="preserve"> </w:t>
      </w:r>
      <w:r w:rsidR="00F06394">
        <w:rPr>
          <w:rFonts w:ascii="Arial" w:hAnsi="Arial" w:cs="Arial"/>
          <w:b/>
        </w:rPr>
        <w:t xml:space="preserve">der </w:t>
      </w:r>
      <w:r w:rsidR="000D3C51" w:rsidRPr="003A315B">
        <w:rPr>
          <w:rFonts w:ascii="Arial" w:hAnsi="Arial" w:cs="Arial"/>
          <w:b/>
        </w:rPr>
        <w:t>Vorl</w:t>
      </w:r>
      <w:r w:rsidR="00F06394">
        <w:rPr>
          <w:rFonts w:ascii="Arial" w:hAnsi="Arial" w:cs="Arial"/>
          <w:b/>
        </w:rPr>
        <w:t xml:space="preserve">age </w:t>
      </w:r>
      <w:r w:rsidR="000D3C51" w:rsidRPr="003A315B">
        <w:rPr>
          <w:rFonts w:ascii="Arial" w:hAnsi="Arial" w:cs="Arial"/>
          <w:b/>
        </w:rPr>
        <w:t xml:space="preserve">der </w:t>
      </w:r>
      <w:r w:rsidR="00665D9A" w:rsidRPr="003A315B">
        <w:rPr>
          <w:rFonts w:ascii="Arial" w:hAnsi="Arial" w:cs="Arial"/>
          <w:b/>
        </w:rPr>
        <w:t>Förder</w:t>
      </w:r>
      <w:r w:rsidR="001728A8">
        <w:rPr>
          <w:rFonts w:ascii="Arial" w:hAnsi="Arial" w:cs="Arial"/>
          <w:b/>
        </w:rPr>
        <w:t>v</w:t>
      </w:r>
      <w:r w:rsidR="000D3C51" w:rsidRPr="003A315B">
        <w:rPr>
          <w:rFonts w:ascii="Arial" w:hAnsi="Arial" w:cs="Arial"/>
          <w:b/>
        </w:rPr>
        <w:t>oraussetzungen</w:t>
      </w:r>
    </w:p>
    <w:p w:rsidR="00BE25D5" w:rsidRDefault="00BE25D5" w:rsidP="00B95E11">
      <w:pPr>
        <w:spacing w:after="0"/>
        <w:ind w:left="-284"/>
        <w:rPr>
          <w:rFonts w:ascii="Arial" w:hAnsi="Arial" w:cs="Arial"/>
          <w:sz w:val="10"/>
          <w:szCs w:val="10"/>
        </w:rPr>
      </w:pPr>
    </w:p>
    <w:p w:rsidR="009C6176" w:rsidRPr="003D6134" w:rsidRDefault="009C6176" w:rsidP="00F756B0">
      <w:pPr>
        <w:spacing w:after="100"/>
        <w:ind w:left="-284"/>
        <w:rPr>
          <w:rFonts w:ascii="Arial" w:hAnsi="Arial" w:cs="Arial"/>
          <w:sz w:val="20"/>
          <w:szCs w:val="20"/>
        </w:rPr>
      </w:pPr>
      <w:r w:rsidRPr="0083446F">
        <w:rPr>
          <w:rFonts w:ascii="Arial" w:hAnsi="Arial" w:cs="Arial"/>
          <w:b/>
          <w:sz w:val="20"/>
          <w:szCs w:val="20"/>
        </w:rPr>
        <w:t>Regierungspräsidium</w:t>
      </w:r>
      <w:r w:rsidRPr="003D6134">
        <w:rPr>
          <w:rFonts w:ascii="Arial" w:hAnsi="Arial" w:cs="Arial"/>
          <w:sz w:val="20"/>
          <w:szCs w:val="20"/>
        </w:rPr>
        <w:t xml:space="preserve"> </w:t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BB1C00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BB1C00">
        <w:rPr>
          <w:rFonts w:ascii="Arial" w:hAnsi="Arial" w:cs="Arial"/>
          <w:bCs/>
          <w:sz w:val="20"/>
          <w:szCs w:val="20"/>
          <w:u w:val="single"/>
        </w:rPr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bookmarkStart w:id="0" w:name="_GoBack"/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bookmarkEnd w:id="0"/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bookmarkStart w:id="1" w:name="Text187"/>
    <w:p w:rsidR="009C6176" w:rsidRPr="00BB1C00" w:rsidRDefault="009C6176" w:rsidP="00F756B0">
      <w:pPr>
        <w:spacing w:after="100" w:line="100" w:lineRule="atLeast"/>
        <w:ind w:left="-284"/>
        <w:rPr>
          <w:rFonts w:ascii="Arial" w:hAnsi="Arial" w:cs="Arial"/>
          <w:bCs/>
          <w:sz w:val="20"/>
          <w:szCs w:val="20"/>
          <w:u w:val="single"/>
        </w:rPr>
      </w:pP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BB1C00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BB1C00">
        <w:rPr>
          <w:rFonts w:ascii="Arial" w:hAnsi="Arial" w:cs="Arial"/>
          <w:bCs/>
          <w:sz w:val="20"/>
          <w:szCs w:val="20"/>
          <w:u w:val="single"/>
        </w:rPr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1"/>
    </w:p>
    <w:p w:rsidR="00FA4D0E" w:rsidRPr="00BB1C00" w:rsidRDefault="00FA4D0E" w:rsidP="00F756B0">
      <w:pPr>
        <w:spacing w:after="100" w:line="100" w:lineRule="atLeast"/>
        <w:ind w:left="-284"/>
        <w:rPr>
          <w:rFonts w:ascii="Arial" w:hAnsi="Arial" w:cs="Arial"/>
          <w:bCs/>
          <w:sz w:val="20"/>
          <w:szCs w:val="20"/>
          <w:u w:val="single"/>
        </w:rPr>
      </w:pP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BB1C00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BB1C00">
        <w:rPr>
          <w:rFonts w:ascii="Arial" w:hAnsi="Arial" w:cs="Arial"/>
          <w:bCs/>
          <w:sz w:val="20"/>
          <w:szCs w:val="20"/>
          <w:u w:val="single"/>
        </w:rPr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:rsidR="00151886" w:rsidRPr="00F64C27" w:rsidRDefault="00151886" w:rsidP="00B95E11">
      <w:pPr>
        <w:spacing w:after="0" w:line="100" w:lineRule="atLeast"/>
        <w:ind w:left="-284"/>
        <w:rPr>
          <w:rFonts w:ascii="Arial" w:hAnsi="Arial" w:cs="Arial"/>
          <w:b/>
          <w:bCs/>
          <w:sz w:val="16"/>
          <w:szCs w:val="16"/>
        </w:rPr>
      </w:pPr>
    </w:p>
    <w:p w:rsidR="00FA4D0E" w:rsidRPr="003D6134" w:rsidRDefault="00FA4D0E" w:rsidP="00F756B0">
      <w:pPr>
        <w:spacing w:after="100"/>
        <w:ind w:left="-284"/>
        <w:rPr>
          <w:rFonts w:ascii="Arial" w:hAnsi="Arial" w:cs="Arial"/>
          <w:sz w:val="20"/>
          <w:szCs w:val="20"/>
        </w:rPr>
      </w:pPr>
      <w:r w:rsidRPr="003D6134">
        <w:rPr>
          <w:rFonts w:ascii="Arial" w:hAnsi="Arial" w:cs="Arial"/>
          <w:b/>
          <w:sz w:val="20"/>
          <w:szCs w:val="20"/>
        </w:rPr>
        <w:t>Antragsteller</w:t>
      </w:r>
    </w:p>
    <w:p w:rsidR="009C6176" w:rsidRPr="003D6134" w:rsidRDefault="00F47123" w:rsidP="00F756B0">
      <w:pPr>
        <w:spacing w:after="100"/>
        <w:ind w:left="-284"/>
        <w:rPr>
          <w:rFonts w:ascii="Arial" w:hAnsi="Arial" w:cs="Arial"/>
          <w:bCs/>
          <w:sz w:val="20"/>
          <w:szCs w:val="20"/>
        </w:rPr>
      </w:pPr>
      <w:r w:rsidRPr="003D6134">
        <w:rPr>
          <w:rFonts w:ascii="Arial" w:hAnsi="Arial" w:cs="Arial"/>
          <w:bCs/>
          <w:sz w:val="20"/>
          <w:szCs w:val="20"/>
        </w:rPr>
        <w:t>Dienststellenschlüssel</w:t>
      </w:r>
      <w:r w:rsidR="00D216A6">
        <w:rPr>
          <w:rFonts w:ascii="Arial" w:hAnsi="Arial" w:cs="Arial"/>
          <w:bCs/>
          <w:sz w:val="20"/>
          <w:szCs w:val="20"/>
        </w:rPr>
        <w:t>:</w:t>
      </w:r>
      <w:r w:rsidRPr="003D6134">
        <w:rPr>
          <w:rFonts w:ascii="Arial" w:hAnsi="Arial" w:cs="Arial"/>
          <w:bCs/>
          <w:sz w:val="20"/>
          <w:szCs w:val="20"/>
        </w:rPr>
        <w:t xml:space="preserve"> </w:t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BB1C00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BB1C00">
        <w:rPr>
          <w:rFonts w:ascii="Arial" w:hAnsi="Arial" w:cs="Arial"/>
          <w:bCs/>
          <w:sz w:val="20"/>
          <w:szCs w:val="20"/>
          <w:u w:val="single"/>
        </w:rPr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:rsidR="00550759" w:rsidRPr="003D6134" w:rsidRDefault="00550759" w:rsidP="00550759">
      <w:pPr>
        <w:spacing w:after="100"/>
        <w:ind w:left="-284"/>
        <w:rPr>
          <w:rFonts w:ascii="Arial" w:hAnsi="Arial" w:cs="Arial"/>
          <w:bCs/>
          <w:sz w:val="20"/>
          <w:szCs w:val="20"/>
        </w:rPr>
      </w:pPr>
      <w:r w:rsidRPr="003D6134">
        <w:rPr>
          <w:rFonts w:ascii="Arial" w:hAnsi="Arial" w:cs="Arial"/>
          <w:bCs/>
          <w:sz w:val="20"/>
          <w:szCs w:val="20"/>
        </w:rPr>
        <w:t>Träger</w:t>
      </w:r>
      <w:r>
        <w:rPr>
          <w:rFonts w:ascii="Arial" w:hAnsi="Arial" w:cs="Arial"/>
          <w:bCs/>
          <w:sz w:val="20"/>
          <w:szCs w:val="20"/>
        </w:rPr>
        <w:t>:</w:t>
      </w:r>
      <w:r w:rsidRPr="003D6134">
        <w:rPr>
          <w:rFonts w:ascii="Arial" w:hAnsi="Arial" w:cs="Arial"/>
          <w:bCs/>
          <w:sz w:val="20"/>
          <w:szCs w:val="20"/>
        </w:rPr>
        <w:t xml:space="preserve"> </w:t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BB1C00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BB1C00">
        <w:rPr>
          <w:rFonts w:ascii="Arial" w:hAnsi="Arial" w:cs="Arial"/>
          <w:bCs/>
          <w:sz w:val="20"/>
          <w:szCs w:val="20"/>
          <w:u w:val="single"/>
        </w:rPr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:rsidR="00F47123" w:rsidRPr="003D6134" w:rsidRDefault="00F47123" w:rsidP="00F756B0">
      <w:pPr>
        <w:spacing w:after="100"/>
        <w:ind w:left="-284"/>
        <w:rPr>
          <w:rFonts w:ascii="Arial" w:hAnsi="Arial" w:cs="Arial"/>
          <w:bCs/>
          <w:sz w:val="20"/>
          <w:szCs w:val="20"/>
        </w:rPr>
      </w:pPr>
      <w:r w:rsidRPr="003D6134">
        <w:rPr>
          <w:rFonts w:ascii="Arial" w:hAnsi="Arial" w:cs="Arial"/>
          <w:bCs/>
          <w:sz w:val="20"/>
          <w:szCs w:val="20"/>
        </w:rPr>
        <w:t>Anschrift</w:t>
      </w:r>
      <w:r w:rsidR="00D216A6">
        <w:rPr>
          <w:rFonts w:ascii="Arial" w:hAnsi="Arial" w:cs="Arial"/>
          <w:bCs/>
          <w:sz w:val="20"/>
          <w:szCs w:val="20"/>
        </w:rPr>
        <w:t>:</w:t>
      </w:r>
      <w:r w:rsidRPr="003D6134">
        <w:rPr>
          <w:rFonts w:ascii="Arial" w:hAnsi="Arial" w:cs="Arial"/>
          <w:bCs/>
          <w:sz w:val="20"/>
          <w:szCs w:val="20"/>
        </w:rPr>
        <w:t xml:space="preserve"> </w:t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BB1C00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BB1C00">
        <w:rPr>
          <w:rFonts w:ascii="Arial" w:hAnsi="Arial" w:cs="Arial"/>
          <w:bCs/>
          <w:sz w:val="20"/>
          <w:szCs w:val="20"/>
          <w:u w:val="single"/>
        </w:rPr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:rsidR="00F47123" w:rsidRDefault="00F47123" w:rsidP="00F756B0">
      <w:pPr>
        <w:spacing w:after="100"/>
        <w:ind w:left="-284"/>
        <w:rPr>
          <w:rFonts w:ascii="Arial" w:hAnsi="Arial" w:cs="Arial"/>
          <w:bCs/>
          <w:sz w:val="20"/>
          <w:szCs w:val="20"/>
        </w:rPr>
      </w:pPr>
      <w:r w:rsidRPr="003D6134">
        <w:rPr>
          <w:rFonts w:ascii="Arial" w:hAnsi="Arial" w:cs="Arial"/>
          <w:bCs/>
          <w:sz w:val="20"/>
          <w:szCs w:val="20"/>
        </w:rPr>
        <w:t>Telefon</w:t>
      </w:r>
      <w:r w:rsidR="00D216A6">
        <w:rPr>
          <w:rFonts w:ascii="Arial" w:hAnsi="Arial" w:cs="Arial"/>
          <w:bCs/>
          <w:sz w:val="20"/>
          <w:szCs w:val="20"/>
        </w:rPr>
        <w:t>:</w:t>
      </w:r>
      <w:r w:rsidRPr="003D6134">
        <w:rPr>
          <w:rFonts w:ascii="Arial" w:hAnsi="Arial" w:cs="Arial"/>
          <w:bCs/>
          <w:sz w:val="20"/>
          <w:szCs w:val="20"/>
        </w:rPr>
        <w:t xml:space="preserve"> </w:t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BB1C00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BB1C00">
        <w:rPr>
          <w:rFonts w:ascii="Arial" w:hAnsi="Arial" w:cs="Arial"/>
          <w:bCs/>
          <w:sz w:val="20"/>
          <w:szCs w:val="20"/>
          <w:u w:val="single"/>
        </w:rPr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:rsidR="00550759" w:rsidRPr="003D6134" w:rsidRDefault="00550759" w:rsidP="00550759">
      <w:pPr>
        <w:spacing w:after="100"/>
        <w:ind w:left="-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E-Mail:</w:t>
      </w:r>
      <w:r w:rsidRPr="003D6134">
        <w:rPr>
          <w:rFonts w:ascii="Arial" w:hAnsi="Arial" w:cs="Arial"/>
          <w:bCs/>
          <w:sz w:val="20"/>
          <w:szCs w:val="20"/>
        </w:rPr>
        <w:t xml:space="preserve"> </w:t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BB1C00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BB1C00">
        <w:rPr>
          <w:rFonts w:ascii="Arial" w:hAnsi="Arial" w:cs="Arial"/>
          <w:bCs/>
          <w:sz w:val="20"/>
          <w:szCs w:val="20"/>
          <w:u w:val="single"/>
        </w:rPr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:rsidR="00F47123" w:rsidRDefault="00F47123" w:rsidP="00782D21">
      <w:pPr>
        <w:spacing w:after="0"/>
        <w:ind w:left="-284"/>
        <w:rPr>
          <w:rFonts w:ascii="Arial" w:hAnsi="Arial" w:cs="Arial"/>
          <w:bCs/>
          <w:sz w:val="20"/>
          <w:szCs w:val="20"/>
        </w:rPr>
      </w:pPr>
      <w:r w:rsidRPr="003D6134">
        <w:rPr>
          <w:rFonts w:ascii="Arial" w:hAnsi="Arial" w:cs="Arial"/>
          <w:sz w:val="20"/>
          <w:szCs w:val="20"/>
        </w:rPr>
        <w:t>Standort, an dem das Betreuungsangebot eingerichtet wurde</w:t>
      </w:r>
      <w:r w:rsidR="0075663E">
        <w:rPr>
          <w:rFonts w:ascii="Arial" w:hAnsi="Arial" w:cs="Arial"/>
          <w:sz w:val="20"/>
          <w:szCs w:val="20"/>
        </w:rPr>
        <w:t xml:space="preserve"> (Name, Anschrift)</w:t>
      </w:r>
      <w:r w:rsidRPr="003D6134">
        <w:rPr>
          <w:rFonts w:ascii="Arial" w:hAnsi="Arial" w:cs="Arial"/>
          <w:sz w:val="20"/>
          <w:szCs w:val="20"/>
        </w:rPr>
        <w:t>:</w:t>
      </w:r>
      <w:r w:rsidRPr="003D6134">
        <w:rPr>
          <w:rFonts w:ascii="Arial" w:hAnsi="Arial" w:cs="Arial"/>
          <w:b/>
          <w:bCs/>
          <w:sz w:val="20"/>
          <w:szCs w:val="20"/>
        </w:rPr>
        <w:t xml:space="preserve"> </w:t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BB1C00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BB1C00">
        <w:rPr>
          <w:rFonts w:ascii="Arial" w:hAnsi="Arial" w:cs="Arial"/>
          <w:bCs/>
          <w:sz w:val="20"/>
          <w:szCs w:val="20"/>
          <w:u w:val="single"/>
        </w:rPr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:rsidR="00782D21" w:rsidRPr="00BB1C00" w:rsidRDefault="00782D21" w:rsidP="00F756B0">
      <w:pPr>
        <w:spacing w:after="100"/>
        <w:ind w:left="-284"/>
        <w:rPr>
          <w:rFonts w:ascii="Arial" w:hAnsi="Arial" w:cs="Arial"/>
          <w:sz w:val="20"/>
          <w:szCs w:val="20"/>
          <w:u w:val="single"/>
        </w:rPr>
      </w:pP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BB1C00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BB1C00">
        <w:rPr>
          <w:rFonts w:ascii="Arial" w:hAnsi="Arial" w:cs="Arial"/>
          <w:bCs/>
          <w:sz w:val="20"/>
          <w:szCs w:val="20"/>
          <w:u w:val="single"/>
        </w:rPr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:rsidR="00FD1E75" w:rsidRDefault="0075663E" w:rsidP="00FD1E75">
      <w:p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Nur ausfüllen, wenn die Betreuungseinrichtung</w:t>
      </w:r>
      <w:r w:rsidR="00996FDF" w:rsidRPr="003D6134">
        <w:rPr>
          <w:rFonts w:ascii="Arial" w:hAnsi="Arial" w:cs="Arial"/>
          <w:sz w:val="20"/>
          <w:szCs w:val="20"/>
        </w:rPr>
        <w:t xml:space="preserve"> </w:t>
      </w:r>
      <w:r w:rsidR="00996FDF" w:rsidRPr="0075663E">
        <w:rPr>
          <w:rFonts w:ascii="Arial" w:hAnsi="Arial" w:cs="Arial"/>
          <w:sz w:val="20"/>
          <w:szCs w:val="20"/>
          <w:u w:val="single"/>
        </w:rPr>
        <w:t>nicht</w:t>
      </w:r>
      <w:r w:rsidR="00996FDF" w:rsidRPr="003D6134">
        <w:rPr>
          <w:rFonts w:ascii="Arial" w:hAnsi="Arial" w:cs="Arial"/>
          <w:sz w:val="20"/>
          <w:szCs w:val="20"/>
        </w:rPr>
        <w:t xml:space="preserve"> in </w:t>
      </w:r>
      <w:r w:rsidR="001D4CEE">
        <w:rPr>
          <w:rFonts w:ascii="Arial" w:hAnsi="Arial" w:cs="Arial"/>
          <w:sz w:val="20"/>
          <w:szCs w:val="20"/>
        </w:rPr>
        <w:t xml:space="preserve">einem </w:t>
      </w:r>
      <w:r w:rsidR="00996FDF" w:rsidRPr="003D6134">
        <w:rPr>
          <w:rFonts w:ascii="Arial" w:hAnsi="Arial" w:cs="Arial"/>
          <w:sz w:val="20"/>
          <w:szCs w:val="20"/>
        </w:rPr>
        <w:t>Schulgebäude untergebracht ist</w:t>
      </w:r>
      <w:r w:rsidR="001D4CEE">
        <w:rPr>
          <w:rFonts w:ascii="Arial" w:hAnsi="Arial" w:cs="Arial"/>
          <w:sz w:val="20"/>
          <w:szCs w:val="20"/>
        </w:rPr>
        <w:t xml:space="preserve">. </w:t>
      </w:r>
    </w:p>
    <w:p w:rsidR="00F47123" w:rsidRPr="003D6134" w:rsidRDefault="001D4CEE" w:rsidP="00FD1E75">
      <w:p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Betreuungseinrichtung </w:t>
      </w:r>
      <w:r w:rsidR="00996FDF" w:rsidRPr="003D6134">
        <w:rPr>
          <w:rFonts w:ascii="Arial" w:hAnsi="Arial" w:cs="Arial"/>
          <w:sz w:val="20"/>
          <w:szCs w:val="20"/>
        </w:rPr>
        <w:t>ist folgender Schule zugeordnet</w:t>
      </w:r>
      <w:r>
        <w:rPr>
          <w:rFonts w:ascii="Arial" w:hAnsi="Arial" w:cs="Arial"/>
          <w:sz w:val="20"/>
          <w:szCs w:val="20"/>
        </w:rPr>
        <w:t xml:space="preserve"> (Name, Anschrift)</w:t>
      </w:r>
      <w:r w:rsidR="00996FDF" w:rsidRPr="003D6134">
        <w:rPr>
          <w:rFonts w:ascii="Arial" w:hAnsi="Arial" w:cs="Arial"/>
          <w:sz w:val="20"/>
          <w:szCs w:val="20"/>
        </w:rPr>
        <w:t>:</w:t>
      </w:r>
      <w:r w:rsidR="00996FDF" w:rsidRPr="003D6134">
        <w:rPr>
          <w:rFonts w:ascii="Arial" w:hAnsi="Arial" w:cs="Arial"/>
          <w:b/>
          <w:bCs/>
          <w:sz w:val="20"/>
          <w:szCs w:val="20"/>
        </w:rPr>
        <w:t xml:space="preserve"> </w:t>
      </w:r>
      <w:r w:rsidR="00996FDF" w:rsidRPr="00BB1C00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96FDF" w:rsidRPr="00BB1C00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96FDF" w:rsidRPr="00BB1C00">
        <w:rPr>
          <w:rFonts w:ascii="Arial" w:hAnsi="Arial" w:cs="Arial"/>
          <w:bCs/>
          <w:sz w:val="20"/>
          <w:szCs w:val="20"/>
          <w:u w:val="single"/>
        </w:rPr>
      </w:r>
      <w:r w:rsidR="00996FDF" w:rsidRPr="00BB1C00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96FDF"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="00996FDF"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="00996FDF"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="00996FDF"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="00996FDF"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="00996FDF" w:rsidRPr="00BB1C00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:rsidR="00F47123" w:rsidRPr="00BB1C00" w:rsidRDefault="00782D21" w:rsidP="00AF3D20">
      <w:pPr>
        <w:spacing w:after="0" w:line="240" w:lineRule="auto"/>
        <w:ind w:left="-284"/>
        <w:rPr>
          <w:rFonts w:ascii="Arial" w:hAnsi="Arial" w:cs="Arial"/>
          <w:sz w:val="16"/>
          <w:szCs w:val="16"/>
          <w:u w:val="single"/>
        </w:rPr>
      </w:pP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BB1C00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BB1C00">
        <w:rPr>
          <w:rFonts w:ascii="Arial" w:hAnsi="Arial" w:cs="Arial"/>
          <w:bCs/>
          <w:sz w:val="20"/>
          <w:szCs w:val="20"/>
          <w:u w:val="single"/>
        </w:rPr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t> </w:t>
      </w:r>
      <w:r w:rsidRPr="00BB1C00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:rsidR="00267CD5" w:rsidRPr="009A5763" w:rsidRDefault="00267CD5" w:rsidP="00AF3D20">
      <w:pPr>
        <w:spacing w:after="0" w:line="240" w:lineRule="auto"/>
        <w:ind w:left="-284"/>
        <w:rPr>
          <w:rFonts w:ascii="Arial" w:hAnsi="Arial" w:cs="Arial"/>
          <w:sz w:val="14"/>
          <w:szCs w:val="14"/>
        </w:rPr>
      </w:pPr>
    </w:p>
    <w:p w:rsidR="00AF3D20" w:rsidRPr="009A5763" w:rsidRDefault="00AF3D20" w:rsidP="00AF3D20">
      <w:pPr>
        <w:spacing w:after="0" w:line="240" w:lineRule="auto"/>
        <w:ind w:left="-284"/>
        <w:rPr>
          <w:rFonts w:ascii="Arial" w:hAnsi="Arial" w:cs="Arial"/>
          <w:sz w:val="14"/>
          <w:szCs w:val="14"/>
        </w:rPr>
      </w:pPr>
    </w:p>
    <w:p w:rsidR="0089792D" w:rsidRPr="00304EB0" w:rsidRDefault="000260A9" w:rsidP="00F756B0">
      <w:pPr>
        <w:spacing w:after="100"/>
        <w:ind w:left="-284"/>
        <w:rPr>
          <w:rFonts w:ascii="Arial" w:hAnsi="Arial" w:cs="Arial"/>
          <w:b/>
          <w:sz w:val="20"/>
          <w:szCs w:val="20"/>
        </w:rPr>
      </w:pPr>
      <w:r w:rsidRPr="00304EB0">
        <w:rPr>
          <w:rFonts w:ascii="Arial" w:hAnsi="Arial" w:cs="Arial"/>
          <w:b/>
          <w:sz w:val="20"/>
          <w:szCs w:val="20"/>
        </w:rPr>
        <w:t xml:space="preserve">Für das </w:t>
      </w:r>
      <w:r w:rsidR="0089792D" w:rsidRPr="00304EB0">
        <w:rPr>
          <w:rFonts w:ascii="Arial" w:hAnsi="Arial" w:cs="Arial"/>
          <w:b/>
          <w:sz w:val="20"/>
          <w:szCs w:val="20"/>
        </w:rPr>
        <w:t xml:space="preserve">Schuljahr </w:t>
      </w:r>
      <w:r w:rsidRPr="00304EB0">
        <w:rPr>
          <w:rFonts w:ascii="Arial" w:hAnsi="Arial" w:cs="Arial"/>
          <w:b/>
          <w:sz w:val="20"/>
          <w:szCs w:val="20"/>
        </w:rPr>
        <w:t xml:space="preserve">2019/2020 </w:t>
      </w:r>
      <w:r w:rsidR="0089792D" w:rsidRPr="00304EB0">
        <w:rPr>
          <w:rFonts w:ascii="Arial" w:hAnsi="Arial" w:cs="Arial"/>
          <w:b/>
          <w:sz w:val="20"/>
          <w:szCs w:val="20"/>
        </w:rPr>
        <w:t>wurde ein Antrag auf Gewährung von Zuwendungen für Betreuungs</w:t>
      </w:r>
      <w:r w:rsidR="00304EB0">
        <w:rPr>
          <w:rFonts w:ascii="Arial" w:hAnsi="Arial" w:cs="Arial"/>
          <w:b/>
          <w:sz w:val="20"/>
          <w:szCs w:val="20"/>
        </w:rPr>
        <w:t>-</w:t>
      </w:r>
      <w:r w:rsidR="0089792D" w:rsidRPr="00304EB0">
        <w:rPr>
          <w:rFonts w:ascii="Arial" w:hAnsi="Arial" w:cs="Arial"/>
          <w:b/>
          <w:sz w:val="20"/>
          <w:szCs w:val="20"/>
        </w:rPr>
        <w:t xml:space="preserve">angebote </w:t>
      </w:r>
      <w:r w:rsidRPr="003D6134">
        <w:rPr>
          <w:rFonts w:ascii="Arial" w:hAnsi="Arial" w:cs="Arial"/>
          <w:sz w:val="20"/>
          <w:szCs w:val="20"/>
        </w:rPr>
        <w:t xml:space="preserve">(Verlässliche Grundschule, Flexible Nachmittagsbetreuung, Horte an der Schule und herkömmliche Horte) </w:t>
      </w:r>
      <w:r w:rsidR="0089792D" w:rsidRPr="00304EB0">
        <w:rPr>
          <w:rFonts w:ascii="Arial" w:hAnsi="Arial" w:cs="Arial"/>
          <w:b/>
          <w:sz w:val="20"/>
          <w:szCs w:val="20"/>
        </w:rPr>
        <w:t>gestellt</w:t>
      </w:r>
      <w:r w:rsidR="00AF1997" w:rsidRPr="00304EB0">
        <w:rPr>
          <w:rFonts w:ascii="Arial" w:hAnsi="Arial" w:cs="Arial"/>
          <w:b/>
          <w:sz w:val="20"/>
          <w:szCs w:val="20"/>
        </w:rPr>
        <w:t>:</w:t>
      </w:r>
    </w:p>
    <w:p w:rsidR="00941853" w:rsidRPr="003D6134" w:rsidRDefault="00941853" w:rsidP="0089792D">
      <w:pPr>
        <w:tabs>
          <w:tab w:val="left" w:pos="426"/>
        </w:tabs>
        <w:spacing w:after="100"/>
        <w:ind w:left="-284"/>
        <w:rPr>
          <w:rFonts w:ascii="Arial" w:hAnsi="Arial" w:cs="Arial"/>
          <w:sz w:val="20"/>
          <w:szCs w:val="20"/>
        </w:rPr>
      </w:pPr>
      <w:r w:rsidRPr="00D6597B">
        <w:rPr>
          <w:rFonts w:ascii="Arial" w:hAnsi="Arial" w:cs="Arial"/>
          <w:b/>
          <w:sz w:val="20"/>
          <w:szCs w:val="20"/>
        </w:rPr>
        <w:t>Variante 1:</w:t>
      </w:r>
      <w:r w:rsidRPr="003D6134">
        <w:rPr>
          <w:rFonts w:ascii="Arial" w:hAnsi="Arial" w:cs="Arial"/>
          <w:sz w:val="20"/>
          <w:szCs w:val="20"/>
        </w:rPr>
        <w:t xml:space="preserve"> </w:t>
      </w:r>
      <w:r w:rsidR="0089792D" w:rsidRPr="003D6134">
        <w:rPr>
          <w:rFonts w:ascii="Arial" w:hAnsi="Arial" w:cs="Arial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89792D" w:rsidRPr="003D6134">
        <w:rPr>
          <w:rFonts w:ascii="Arial" w:hAnsi="Arial" w:cs="Arial"/>
          <w:sz w:val="20"/>
          <w:szCs w:val="20"/>
        </w:rPr>
        <w:instrText xml:space="preserve"> FORMCHECKBOX </w:instrText>
      </w:r>
      <w:r w:rsidR="00A5144D">
        <w:rPr>
          <w:rFonts w:ascii="Arial" w:hAnsi="Arial" w:cs="Arial"/>
          <w:sz w:val="20"/>
          <w:szCs w:val="20"/>
        </w:rPr>
      </w:r>
      <w:r w:rsidR="00A5144D">
        <w:rPr>
          <w:rFonts w:ascii="Arial" w:hAnsi="Arial" w:cs="Arial"/>
          <w:sz w:val="20"/>
          <w:szCs w:val="20"/>
        </w:rPr>
        <w:fldChar w:fldCharType="separate"/>
      </w:r>
      <w:r w:rsidR="0089792D" w:rsidRPr="003D6134">
        <w:rPr>
          <w:rFonts w:ascii="Arial" w:hAnsi="Arial" w:cs="Arial"/>
          <w:sz w:val="20"/>
          <w:szCs w:val="20"/>
        </w:rPr>
        <w:fldChar w:fldCharType="end"/>
      </w:r>
      <w:r w:rsidR="0089792D" w:rsidRPr="003D6134">
        <w:rPr>
          <w:rFonts w:ascii="Arial" w:hAnsi="Arial" w:cs="Arial"/>
          <w:sz w:val="20"/>
          <w:szCs w:val="20"/>
        </w:rPr>
        <w:t xml:space="preserve"> </w:t>
      </w:r>
      <w:r w:rsidR="0089792D" w:rsidRPr="003D6134">
        <w:rPr>
          <w:rFonts w:ascii="Arial" w:hAnsi="Arial" w:cs="Arial"/>
          <w:sz w:val="20"/>
          <w:szCs w:val="20"/>
        </w:rPr>
        <w:tab/>
        <w:t>ja</w:t>
      </w:r>
      <w:r w:rsidRPr="003D6134">
        <w:rPr>
          <w:rFonts w:ascii="Arial" w:hAnsi="Arial" w:cs="Arial"/>
          <w:sz w:val="20"/>
          <w:szCs w:val="20"/>
        </w:rPr>
        <w:t>, ein Antrag wurde beim zuständigen Regierungspräsidium eingereicht</w:t>
      </w:r>
    </w:p>
    <w:p w:rsidR="00941853" w:rsidRPr="003D6134" w:rsidRDefault="003F3A51" w:rsidP="00293381">
      <w:pPr>
        <w:tabs>
          <w:tab w:val="left" w:pos="426"/>
        </w:tabs>
        <w:spacing w:after="100"/>
        <w:ind w:left="-284" w:right="-286"/>
        <w:rPr>
          <w:rFonts w:ascii="Arial" w:hAnsi="Arial" w:cs="Arial"/>
          <w:sz w:val="20"/>
          <w:szCs w:val="20"/>
        </w:rPr>
      </w:pPr>
      <w:r w:rsidRPr="003D6134">
        <w:rPr>
          <w:rFonts w:ascii="Arial" w:hAnsi="Arial" w:cs="Arial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D6134">
        <w:rPr>
          <w:rFonts w:ascii="Arial" w:hAnsi="Arial" w:cs="Arial"/>
          <w:sz w:val="20"/>
          <w:szCs w:val="20"/>
        </w:rPr>
        <w:instrText xml:space="preserve"> FORMCHECKBOX </w:instrText>
      </w:r>
      <w:r w:rsidR="00A5144D">
        <w:rPr>
          <w:rFonts w:ascii="Arial" w:hAnsi="Arial" w:cs="Arial"/>
          <w:sz w:val="20"/>
          <w:szCs w:val="20"/>
        </w:rPr>
      </w:r>
      <w:r w:rsidR="00A5144D">
        <w:rPr>
          <w:rFonts w:ascii="Arial" w:hAnsi="Arial" w:cs="Arial"/>
          <w:sz w:val="20"/>
          <w:szCs w:val="20"/>
        </w:rPr>
        <w:fldChar w:fldCharType="separate"/>
      </w:r>
      <w:r w:rsidRPr="003D6134">
        <w:rPr>
          <w:rFonts w:ascii="Arial" w:hAnsi="Arial" w:cs="Arial"/>
          <w:sz w:val="20"/>
          <w:szCs w:val="20"/>
        </w:rPr>
        <w:fldChar w:fldCharType="end"/>
      </w:r>
      <w:r w:rsidRPr="003D6134">
        <w:rPr>
          <w:rFonts w:ascii="Arial" w:hAnsi="Arial" w:cs="Arial"/>
          <w:sz w:val="20"/>
          <w:szCs w:val="20"/>
        </w:rPr>
        <w:t xml:space="preserve"> </w:t>
      </w:r>
      <w:r w:rsidR="00941853" w:rsidRPr="003D6134">
        <w:rPr>
          <w:rFonts w:ascii="Arial" w:hAnsi="Arial" w:cs="Arial"/>
          <w:sz w:val="20"/>
          <w:szCs w:val="20"/>
        </w:rPr>
        <w:t xml:space="preserve">Option 1: </w:t>
      </w:r>
      <w:r w:rsidR="00782D21">
        <w:rPr>
          <w:rFonts w:ascii="Arial" w:hAnsi="Arial" w:cs="Arial"/>
          <w:sz w:val="20"/>
          <w:szCs w:val="20"/>
        </w:rPr>
        <w:t>d</w:t>
      </w:r>
      <w:r w:rsidR="00941853" w:rsidRPr="003D6134">
        <w:rPr>
          <w:rFonts w:ascii="Arial" w:hAnsi="Arial" w:cs="Arial"/>
          <w:sz w:val="20"/>
          <w:szCs w:val="20"/>
        </w:rPr>
        <w:t xml:space="preserve">ie Zuwendung für das SJ 2019/2020 wurde </w:t>
      </w:r>
      <w:r w:rsidR="00782D21">
        <w:rPr>
          <w:rFonts w:ascii="Arial" w:hAnsi="Arial" w:cs="Arial"/>
          <w:sz w:val="20"/>
          <w:szCs w:val="20"/>
        </w:rPr>
        <w:t xml:space="preserve">vom Regierungspräsidium </w:t>
      </w:r>
      <w:r w:rsidR="00941853" w:rsidRPr="003D6134">
        <w:rPr>
          <w:rFonts w:ascii="Arial" w:hAnsi="Arial" w:cs="Arial"/>
          <w:sz w:val="20"/>
          <w:szCs w:val="20"/>
        </w:rPr>
        <w:t>aus</w:t>
      </w:r>
      <w:r w:rsidR="00782D21">
        <w:rPr>
          <w:rFonts w:ascii="Arial" w:hAnsi="Arial" w:cs="Arial"/>
          <w:sz w:val="20"/>
          <w:szCs w:val="20"/>
        </w:rPr>
        <w:t>be</w:t>
      </w:r>
      <w:r w:rsidR="00941853" w:rsidRPr="003D6134">
        <w:rPr>
          <w:rFonts w:ascii="Arial" w:hAnsi="Arial" w:cs="Arial"/>
          <w:sz w:val="20"/>
          <w:szCs w:val="20"/>
        </w:rPr>
        <w:t xml:space="preserve">zahlt </w:t>
      </w:r>
    </w:p>
    <w:p w:rsidR="00941853" w:rsidRPr="003D6134" w:rsidRDefault="003F3A51" w:rsidP="0089792D">
      <w:pPr>
        <w:tabs>
          <w:tab w:val="left" w:pos="426"/>
        </w:tabs>
        <w:spacing w:after="100"/>
        <w:ind w:left="-284"/>
        <w:rPr>
          <w:rFonts w:ascii="Arial" w:hAnsi="Arial" w:cs="Arial"/>
          <w:sz w:val="20"/>
          <w:szCs w:val="20"/>
        </w:rPr>
      </w:pPr>
      <w:r w:rsidRPr="003D6134">
        <w:rPr>
          <w:rFonts w:ascii="Arial" w:hAnsi="Arial" w:cs="Arial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D6134">
        <w:rPr>
          <w:rFonts w:ascii="Arial" w:hAnsi="Arial" w:cs="Arial"/>
          <w:sz w:val="20"/>
          <w:szCs w:val="20"/>
        </w:rPr>
        <w:instrText xml:space="preserve"> FORMCHECKBOX </w:instrText>
      </w:r>
      <w:r w:rsidR="00A5144D">
        <w:rPr>
          <w:rFonts w:ascii="Arial" w:hAnsi="Arial" w:cs="Arial"/>
          <w:sz w:val="20"/>
          <w:szCs w:val="20"/>
        </w:rPr>
      </w:r>
      <w:r w:rsidR="00A5144D">
        <w:rPr>
          <w:rFonts w:ascii="Arial" w:hAnsi="Arial" w:cs="Arial"/>
          <w:sz w:val="20"/>
          <w:szCs w:val="20"/>
        </w:rPr>
        <w:fldChar w:fldCharType="separate"/>
      </w:r>
      <w:r w:rsidRPr="003D6134">
        <w:rPr>
          <w:rFonts w:ascii="Arial" w:hAnsi="Arial" w:cs="Arial"/>
          <w:sz w:val="20"/>
          <w:szCs w:val="20"/>
        </w:rPr>
        <w:fldChar w:fldCharType="end"/>
      </w:r>
      <w:r w:rsidRPr="003D6134">
        <w:rPr>
          <w:rFonts w:ascii="Arial" w:hAnsi="Arial" w:cs="Arial"/>
          <w:sz w:val="20"/>
          <w:szCs w:val="20"/>
        </w:rPr>
        <w:t xml:space="preserve"> </w:t>
      </w:r>
      <w:r w:rsidR="00941853" w:rsidRPr="003D6134">
        <w:rPr>
          <w:rFonts w:ascii="Arial" w:hAnsi="Arial" w:cs="Arial"/>
          <w:sz w:val="20"/>
          <w:szCs w:val="20"/>
        </w:rPr>
        <w:t xml:space="preserve">Option 2: der Antrag </w:t>
      </w:r>
      <w:r w:rsidR="00F34A19">
        <w:rPr>
          <w:rFonts w:ascii="Arial" w:hAnsi="Arial" w:cs="Arial"/>
          <w:sz w:val="20"/>
          <w:szCs w:val="20"/>
        </w:rPr>
        <w:t xml:space="preserve">befindet sich </w:t>
      </w:r>
      <w:r w:rsidR="00941853" w:rsidRPr="003D6134">
        <w:rPr>
          <w:rFonts w:ascii="Arial" w:hAnsi="Arial" w:cs="Arial"/>
          <w:sz w:val="20"/>
          <w:szCs w:val="20"/>
        </w:rPr>
        <w:t>noch in Bearbeitung</w:t>
      </w:r>
      <w:r w:rsidR="008A50C4">
        <w:rPr>
          <w:rFonts w:ascii="Arial" w:hAnsi="Arial" w:cs="Arial"/>
          <w:sz w:val="20"/>
          <w:szCs w:val="20"/>
        </w:rPr>
        <w:t xml:space="preserve"> (</w:t>
      </w:r>
      <w:r w:rsidR="00992DA8">
        <w:rPr>
          <w:rFonts w:ascii="Arial" w:hAnsi="Arial" w:cs="Arial"/>
          <w:sz w:val="20"/>
          <w:szCs w:val="20"/>
        </w:rPr>
        <w:t xml:space="preserve">es wurde </w:t>
      </w:r>
      <w:r w:rsidR="008A50C4">
        <w:rPr>
          <w:rFonts w:ascii="Arial" w:hAnsi="Arial" w:cs="Arial"/>
          <w:sz w:val="20"/>
          <w:szCs w:val="20"/>
        </w:rPr>
        <w:t xml:space="preserve">noch keine Zuwendung </w:t>
      </w:r>
      <w:r w:rsidR="00992DA8">
        <w:rPr>
          <w:rFonts w:ascii="Arial" w:hAnsi="Arial" w:cs="Arial"/>
          <w:sz w:val="20"/>
          <w:szCs w:val="20"/>
        </w:rPr>
        <w:t>ausbezahlt</w:t>
      </w:r>
      <w:r w:rsidR="008A50C4">
        <w:rPr>
          <w:rFonts w:ascii="Arial" w:hAnsi="Arial" w:cs="Arial"/>
          <w:sz w:val="20"/>
          <w:szCs w:val="20"/>
        </w:rPr>
        <w:t xml:space="preserve">) </w:t>
      </w:r>
    </w:p>
    <w:p w:rsidR="00941853" w:rsidRPr="00F64C27" w:rsidRDefault="00941853" w:rsidP="00293381">
      <w:pPr>
        <w:tabs>
          <w:tab w:val="left" w:pos="426"/>
        </w:tabs>
        <w:spacing w:after="100" w:line="240" w:lineRule="auto"/>
        <w:ind w:left="-284"/>
        <w:rPr>
          <w:rFonts w:ascii="Arial" w:hAnsi="Arial" w:cs="Arial"/>
          <w:sz w:val="14"/>
          <w:szCs w:val="14"/>
        </w:rPr>
      </w:pPr>
    </w:p>
    <w:p w:rsidR="00D6597B" w:rsidRDefault="003F3A51" w:rsidP="00D6597B">
      <w:pPr>
        <w:tabs>
          <w:tab w:val="left" w:pos="426"/>
        </w:tabs>
        <w:spacing w:after="100"/>
        <w:ind w:left="-284"/>
        <w:rPr>
          <w:rFonts w:ascii="Arial" w:hAnsi="Arial" w:cs="Arial"/>
          <w:sz w:val="20"/>
          <w:szCs w:val="20"/>
        </w:rPr>
      </w:pPr>
      <w:r w:rsidRPr="00D6597B">
        <w:rPr>
          <w:rFonts w:ascii="Arial" w:hAnsi="Arial" w:cs="Arial"/>
          <w:b/>
          <w:sz w:val="20"/>
          <w:szCs w:val="20"/>
        </w:rPr>
        <w:t>Variante 2:</w:t>
      </w:r>
      <w:r w:rsidRPr="003D6134">
        <w:rPr>
          <w:rFonts w:ascii="Arial" w:hAnsi="Arial" w:cs="Arial"/>
          <w:sz w:val="20"/>
          <w:szCs w:val="20"/>
        </w:rPr>
        <w:t xml:space="preserve"> </w:t>
      </w:r>
      <w:r w:rsidR="000260A9" w:rsidRPr="003D6134">
        <w:rPr>
          <w:rFonts w:ascii="Arial" w:hAnsi="Arial" w:cs="Arial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0260A9" w:rsidRPr="003D6134">
        <w:rPr>
          <w:rFonts w:ascii="Arial" w:hAnsi="Arial" w:cs="Arial"/>
          <w:sz w:val="20"/>
          <w:szCs w:val="20"/>
        </w:rPr>
        <w:instrText xml:space="preserve"> FORMCHECKBOX </w:instrText>
      </w:r>
      <w:r w:rsidR="00A5144D">
        <w:rPr>
          <w:rFonts w:ascii="Arial" w:hAnsi="Arial" w:cs="Arial"/>
          <w:sz w:val="20"/>
          <w:szCs w:val="20"/>
        </w:rPr>
      </w:r>
      <w:r w:rsidR="00A5144D">
        <w:rPr>
          <w:rFonts w:ascii="Arial" w:hAnsi="Arial" w:cs="Arial"/>
          <w:sz w:val="20"/>
          <w:szCs w:val="20"/>
        </w:rPr>
        <w:fldChar w:fldCharType="separate"/>
      </w:r>
      <w:r w:rsidR="000260A9" w:rsidRPr="003D6134">
        <w:rPr>
          <w:rFonts w:ascii="Arial" w:hAnsi="Arial" w:cs="Arial"/>
          <w:sz w:val="20"/>
          <w:szCs w:val="20"/>
        </w:rPr>
        <w:fldChar w:fldCharType="end"/>
      </w:r>
      <w:r w:rsidR="000260A9" w:rsidRPr="003D6134">
        <w:rPr>
          <w:rFonts w:ascii="Arial" w:hAnsi="Arial" w:cs="Arial"/>
          <w:sz w:val="20"/>
          <w:szCs w:val="20"/>
        </w:rPr>
        <w:t xml:space="preserve"> </w:t>
      </w:r>
      <w:r w:rsidR="000260A9" w:rsidRPr="003D6134">
        <w:rPr>
          <w:rFonts w:ascii="Arial" w:hAnsi="Arial" w:cs="Arial"/>
          <w:sz w:val="20"/>
          <w:szCs w:val="20"/>
        </w:rPr>
        <w:tab/>
        <w:t>nein</w:t>
      </w:r>
      <w:r w:rsidR="00AF1997">
        <w:rPr>
          <w:rFonts w:ascii="Arial" w:hAnsi="Arial" w:cs="Arial"/>
          <w:sz w:val="20"/>
          <w:szCs w:val="20"/>
        </w:rPr>
        <w:t>, es wurde (noch)</w:t>
      </w:r>
      <w:r w:rsidRPr="003D6134">
        <w:rPr>
          <w:rFonts w:ascii="Arial" w:hAnsi="Arial" w:cs="Arial"/>
          <w:sz w:val="20"/>
          <w:szCs w:val="20"/>
        </w:rPr>
        <w:t xml:space="preserve"> kein Antrag beim zuständigen Regierungspräsidium </w:t>
      </w:r>
      <w:r w:rsidR="00963EDE">
        <w:rPr>
          <w:rFonts w:ascii="Arial" w:hAnsi="Arial" w:cs="Arial"/>
          <w:sz w:val="20"/>
          <w:szCs w:val="20"/>
        </w:rPr>
        <w:t>gestellt</w:t>
      </w:r>
    </w:p>
    <w:p w:rsidR="00AA7A58" w:rsidRPr="00AA7A58" w:rsidRDefault="00D6597B" w:rsidP="00D6597B">
      <w:pPr>
        <w:tabs>
          <w:tab w:val="left" w:pos="426"/>
        </w:tabs>
        <w:spacing w:after="100"/>
        <w:ind w:left="-284"/>
        <w:rPr>
          <w:rFonts w:ascii="Arial" w:hAnsi="Arial" w:cs="Arial"/>
          <w:b/>
          <w:i/>
          <w:sz w:val="18"/>
          <w:szCs w:val="18"/>
        </w:rPr>
      </w:pPr>
      <w:r w:rsidRPr="00AA7A58">
        <w:rPr>
          <w:rFonts w:ascii="Arial" w:hAnsi="Arial" w:cs="Arial"/>
          <w:b/>
          <w:i/>
          <w:sz w:val="18"/>
          <w:szCs w:val="18"/>
        </w:rPr>
        <w:t xml:space="preserve">Bitte reichen Sie bis </w:t>
      </w:r>
      <w:r w:rsidR="006F6B3F">
        <w:rPr>
          <w:rFonts w:ascii="Arial" w:hAnsi="Arial" w:cs="Arial"/>
          <w:b/>
          <w:i/>
          <w:sz w:val="18"/>
          <w:szCs w:val="18"/>
        </w:rPr>
        <w:t xml:space="preserve">spätestens </w:t>
      </w:r>
      <w:r w:rsidRPr="00AA7A58">
        <w:rPr>
          <w:rFonts w:ascii="Arial" w:hAnsi="Arial" w:cs="Arial"/>
          <w:b/>
          <w:i/>
          <w:sz w:val="18"/>
          <w:szCs w:val="18"/>
          <w:u w:val="single"/>
        </w:rPr>
        <w:t>31.10.2020</w:t>
      </w:r>
      <w:r w:rsidRPr="00AA7A58">
        <w:rPr>
          <w:rFonts w:ascii="Arial" w:hAnsi="Arial" w:cs="Arial"/>
          <w:b/>
          <w:i/>
          <w:sz w:val="18"/>
          <w:szCs w:val="18"/>
        </w:rPr>
        <w:t xml:space="preserve"> einen Antrag zusammen mit dieser Bestätigung beim zuständigen Regierungspräsidium ein. </w:t>
      </w:r>
      <w:r w:rsidR="00AA7A58" w:rsidRPr="00AA7A58">
        <w:rPr>
          <w:rFonts w:ascii="Arial" w:hAnsi="Arial" w:cs="Arial"/>
          <w:b/>
          <w:i/>
          <w:sz w:val="18"/>
          <w:szCs w:val="18"/>
        </w:rPr>
        <w:t>Nachträglich eingereichte Anträge und Bestätigungen werden nicht berücksichtigt.</w:t>
      </w:r>
    </w:p>
    <w:p w:rsidR="00AA7A58" w:rsidRPr="00980646" w:rsidRDefault="00D6597B" w:rsidP="00AA7A58">
      <w:pPr>
        <w:tabs>
          <w:tab w:val="left" w:pos="426"/>
        </w:tabs>
        <w:spacing w:after="0" w:line="240" w:lineRule="auto"/>
        <w:ind w:left="-284"/>
        <w:rPr>
          <w:rFonts w:ascii="Arial" w:hAnsi="Arial" w:cs="Arial"/>
          <w:b/>
          <w:i/>
          <w:sz w:val="18"/>
          <w:szCs w:val="18"/>
        </w:rPr>
      </w:pPr>
      <w:r w:rsidRPr="00980646">
        <w:rPr>
          <w:rFonts w:ascii="Arial" w:hAnsi="Arial" w:cs="Arial"/>
          <w:b/>
          <w:i/>
          <w:sz w:val="18"/>
          <w:szCs w:val="18"/>
        </w:rPr>
        <w:t xml:space="preserve">Die Antragsformulare sind auf der Seite des Kultusministeriums abrufbar: </w:t>
      </w:r>
    </w:p>
    <w:p w:rsidR="0089792D" w:rsidRDefault="00A5144D" w:rsidP="00AA7A58">
      <w:pPr>
        <w:tabs>
          <w:tab w:val="left" w:pos="426"/>
        </w:tabs>
        <w:spacing w:after="0" w:line="240" w:lineRule="auto"/>
        <w:ind w:left="-284"/>
        <w:rPr>
          <w:rFonts w:ascii="Arial" w:hAnsi="Arial" w:cs="Arial"/>
          <w:i/>
          <w:sz w:val="18"/>
          <w:szCs w:val="18"/>
        </w:rPr>
      </w:pPr>
      <w:hyperlink r:id="rId9" w:history="1">
        <w:r w:rsidR="00D6597B" w:rsidRPr="00740B78">
          <w:rPr>
            <w:rStyle w:val="Hyperlink"/>
            <w:rFonts w:ascii="Arial" w:hAnsi="Arial" w:cs="Arial"/>
            <w:i/>
            <w:sz w:val="18"/>
            <w:szCs w:val="18"/>
          </w:rPr>
          <w:t>https://km-bw.de/,Lde/Startseite/Schule/Schuelerbetreuung</w:t>
        </w:r>
      </w:hyperlink>
    </w:p>
    <w:p w:rsidR="00D6597B" w:rsidRPr="00AF3D20" w:rsidRDefault="00D6597B" w:rsidP="00AF3D20">
      <w:pPr>
        <w:tabs>
          <w:tab w:val="left" w:pos="426"/>
        </w:tabs>
        <w:spacing w:after="0" w:line="240" w:lineRule="auto"/>
        <w:ind w:left="-284"/>
        <w:rPr>
          <w:rFonts w:ascii="Arial" w:hAnsi="Arial" w:cs="Arial"/>
          <w:i/>
          <w:sz w:val="16"/>
          <w:szCs w:val="16"/>
        </w:rPr>
      </w:pPr>
    </w:p>
    <w:p w:rsidR="00AF3D20" w:rsidRPr="00AF3D20" w:rsidRDefault="00AF3D20" w:rsidP="00AF3D20">
      <w:pPr>
        <w:tabs>
          <w:tab w:val="left" w:pos="426"/>
        </w:tabs>
        <w:spacing w:after="0" w:line="240" w:lineRule="auto"/>
        <w:ind w:left="-284"/>
        <w:rPr>
          <w:rFonts w:ascii="Arial" w:hAnsi="Arial" w:cs="Arial"/>
          <w:i/>
          <w:sz w:val="16"/>
          <w:szCs w:val="16"/>
        </w:rPr>
      </w:pPr>
    </w:p>
    <w:p w:rsidR="0089792D" w:rsidRPr="00977A6D" w:rsidRDefault="00CC1AC5" w:rsidP="00F756B0">
      <w:pPr>
        <w:spacing w:after="100"/>
        <w:ind w:left="-284"/>
        <w:rPr>
          <w:rFonts w:ascii="Arial" w:hAnsi="Arial" w:cs="Arial"/>
          <w:b/>
          <w:sz w:val="20"/>
          <w:szCs w:val="20"/>
        </w:rPr>
      </w:pPr>
      <w:r w:rsidRPr="00977A6D">
        <w:rPr>
          <w:rFonts w:ascii="Arial" w:hAnsi="Arial" w:cs="Arial"/>
          <w:b/>
          <w:sz w:val="20"/>
          <w:szCs w:val="20"/>
        </w:rPr>
        <w:t xml:space="preserve">Hiermit </w:t>
      </w:r>
      <w:r w:rsidR="00820BA5" w:rsidRPr="00977A6D">
        <w:rPr>
          <w:rFonts w:ascii="Arial" w:hAnsi="Arial" w:cs="Arial"/>
          <w:b/>
          <w:sz w:val="20"/>
          <w:szCs w:val="20"/>
        </w:rPr>
        <w:t xml:space="preserve">wird bestätigt, dass </w:t>
      </w:r>
      <w:r w:rsidR="0040564E">
        <w:rPr>
          <w:rFonts w:ascii="Arial" w:hAnsi="Arial" w:cs="Arial"/>
          <w:b/>
          <w:sz w:val="20"/>
          <w:szCs w:val="20"/>
        </w:rPr>
        <w:t>es im S</w:t>
      </w:r>
      <w:r w:rsidR="00DF3000">
        <w:rPr>
          <w:rFonts w:ascii="Arial" w:hAnsi="Arial" w:cs="Arial"/>
          <w:b/>
          <w:sz w:val="20"/>
          <w:szCs w:val="20"/>
        </w:rPr>
        <w:t>chuljahr</w:t>
      </w:r>
      <w:r w:rsidR="0040564E">
        <w:rPr>
          <w:rFonts w:ascii="Arial" w:hAnsi="Arial" w:cs="Arial"/>
          <w:b/>
          <w:sz w:val="20"/>
          <w:szCs w:val="20"/>
        </w:rPr>
        <w:t xml:space="preserve"> 2019/2020 pandemiebed</w:t>
      </w:r>
      <w:r w:rsidR="007522AB">
        <w:rPr>
          <w:rFonts w:ascii="Arial" w:hAnsi="Arial" w:cs="Arial"/>
          <w:b/>
          <w:sz w:val="20"/>
          <w:szCs w:val="20"/>
        </w:rPr>
        <w:t>ingte Betriebsunterbrechungen von</w:t>
      </w:r>
      <w:r w:rsidR="0040564E">
        <w:rPr>
          <w:rFonts w:ascii="Arial" w:hAnsi="Arial" w:cs="Arial"/>
          <w:b/>
          <w:sz w:val="20"/>
          <w:szCs w:val="20"/>
        </w:rPr>
        <w:t xml:space="preserve"> Betreuungsangebote</w:t>
      </w:r>
      <w:r w:rsidR="007522AB">
        <w:rPr>
          <w:rFonts w:ascii="Arial" w:hAnsi="Arial" w:cs="Arial"/>
          <w:b/>
          <w:sz w:val="20"/>
          <w:szCs w:val="20"/>
        </w:rPr>
        <w:t>n</w:t>
      </w:r>
      <w:r w:rsidR="0040564E">
        <w:rPr>
          <w:rFonts w:ascii="Arial" w:hAnsi="Arial" w:cs="Arial"/>
          <w:b/>
          <w:sz w:val="20"/>
          <w:szCs w:val="20"/>
        </w:rPr>
        <w:t xml:space="preserve"> </w:t>
      </w:r>
      <w:r w:rsidR="00873AA6">
        <w:rPr>
          <w:rFonts w:ascii="Arial" w:hAnsi="Arial" w:cs="Arial"/>
          <w:b/>
          <w:sz w:val="20"/>
          <w:szCs w:val="20"/>
        </w:rPr>
        <w:t>gab</w:t>
      </w:r>
      <w:r w:rsidR="0040564E">
        <w:rPr>
          <w:rFonts w:ascii="Arial" w:hAnsi="Arial" w:cs="Arial"/>
          <w:b/>
          <w:sz w:val="20"/>
          <w:szCs w:val="20"/>
        </w:rPr>
        <w:t xml:space="preserve"> und</w:t>
      </w:r>
    </w:p>
    <w:p w:rsidR="0076744A" w:rsidRDefault="009C6176" w:rsidP="00BC69F7">
      <w:pPr>
        <w:tabs>
          <w:tab w:val="left" w:pos="142"/>
        </w:tabs>
        <w:spacing w:after="100" w:line="240" w:lineRule="auto"/>
        <w:ind w:left="-284"/>
        <w:rPr>
          <w:rFonts w:ascii="Arial" w:hAnsi="Arial" w:cs="Arial"/>
          <w:sz w:val="20"/>
          <w:szCs w:val="20"/>
        </w:rPr>
      </w:pPr>
      <w:r w:rsidRPr="003D6134">
        <w:rPr>
          <w:rFonts w:ascii="Arial" w:hAnsi="Arial" w:cs="Arial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D6134">
        <w:rPr>
          <w:rFonts w:ascii="Arial" w:hAnsi="Arial" w:cs="Arial"/>
          <w:sz w:val="20"/>
          <w:szCs w:val="20"/>
        </w:rPr>
        <w:instrText xml:space="preserve"> FORMCHECKBOX </w:instrText>
      </w:r>
      <w:r w:rsidR="00A5144D">
        <w:rPr>
          <w:rFonts w:ascii="Arial" w:hAnsi="Arial" w:cs="Arial"/>
          <w:sz w:val="20"/>
          <w:szCs w:val="20"/>
        </w:rPr>
      </w:r>
      <w:r w:rsidR="00A5144D">
        <w:rPr>
          <w:rFonts w:ascii="Arial" w:hAnsi="Arial" w:cs="Arial"/>
          <w:sz w:val="20"/>
          <w:szCs w:val="20"/>
        </w:rPr>
        <w:fldChar w:fldCharType="separate"/>
      </w:r>
      <w:r w:rsidRPr="003D6134">
        <w:rPr>
          <w:rFonts w:ascii="Arial" w:hAnsi="Arial" w:cs="Arial"/>
          <w:sz w:val="20"/>
          <w:szCs w:val="20"/>
        </w:rPr>
        <w:fldChar w:fldCharType="end"/>
      </w:r>
      <w:r w:rsidR="001620B7" w:rsidRPr="003D6134">
        <w:rPr>
          <w:sz w:val="20"/>
          <w:szCs w:val="20"/>
        </w:rPr>
        <w:t xml:space="preserve"> </w:t>
      </w:r>
      <w:r w:rsidR="001620B7" w:rsidRPr="003D6134">
        <w:rPr>
          <w:sz w:val="20"/>
          <w:szCs w:val="20"/>
        </w:rPr>
        <w:tab/>
      </w:r>
      <w:r w:rsidR="00BC69F7" w:rsidRPr="005A4C7B">
        <w:rPr>
          <w:rFonts w:ascii="Arial" w:hAnsi="Arial" w:cs="Arial"/>
          <w:b/>
          <w:sz w:val="20"/>
          <w:szCs w:val="20"/>
        </w:rPr>
        <w:t>Option 1:</w:t>
      </w:r>
      <w:r w:rsidR="00BC69F7" w:rsidRPr="00BC69F7">
        <w:rPr>
          <w:rFonts w:ascii="Arial" w:hAnsi="Arial" w:cs="Arial"/>
          <w:sz w:val="20"/>
          <w:szCs w:val="20"/>
        </w:rPr>
        <w:t xml:space="preserve"> falls die </w:t>
      </w:r>
      <w:r w:rsidR="00BC69F7" w:rsidRPr="005C16B7">
        <w:rPr>
          <w:rFonts w:ascii="Arial" w:hAnsi="Arial" w:cs="Arial"/>
          <w:sz w:val="20"/>
          <w:szCs w:val="20"/>
          <w:u w:val="single"/>
        </w:rPr>
        <w:t>Zuwendung bereits vom Regierungspräsidium aus</w:t>
      </w:r>
      <w:r w:rsidR="00386B80" w:rsidRPr="005C16B7">
        <w:rPr>
          <w:rFonts w:ascii="Arial" w:hAnsi="Arial" w:cs="Arial"/>
          <w:sz w:val="20"/>
          <w:szCs w:val="20"/>
          <w:u w:val="single"/>
        </w:rPr>
        <w:t>b</w:t>
      </w:r>
      <w:r w:rsidR="00BC69F7" w:rsidRPr="005C16B7">
        <w:rPr>
          <w:rFonts w:ascii="Arial" w:hAnsi="Arial" w:cs="Arial"/>
          <w:sz w:val="20"/>
          <w:szCs w:val="20"/>
          <w:u w:val="single"/>
        </w:rPr>
        <w:t>ezahlt</w:t>
      </w:r>
      <w:r w:rsidR="00BC69F7" w:rsidRPr="00BC69F7">
        <w:rPr>
          <w:rFonts w:ascii="Arial" w:hAnsi="Arial" w:cs="Arial"/>
          <w:sz w:val="20"/>
          <w:szCs w:val="20"/>
        </w:rPr>
        <w:t xml:space="preserve"> wurde</w:t>
      </w:r>
      <w:r w:rsidR="00BC69F7">
        <w:rPr>
          <w:rFonts w:ascii="Arial" w:hAnsi="Arial" w:cs="Arial"/>
          <w:sz w:val="20"/>
          <w:szCs w:val="20"/>
        </w:rPr>
        <w:t>,</w:t>
      </w:r>
      <w:r w:rsidR="00BC69F7" w:rsidRPr="00BC69F7">
        <w:rPr>
          <w:rFonts w:ascii="Arial" w:hAnsi="Arial" w:cs="Arial"/>
          <w:sz w:val="20"/>
          <w:szCs w:val="20"/>
        </w:rPr>
        <w:t xml:space="preserve"> </w:t>
      </w:r>
      <w:r w:rsidR="001620B7" w:rsidRPr="00BC69F7">
        <w:rPr>
          <w:rFonts w:ascii="Arial" w:hAnsi="Arial" w:cs="Arial"/>
          <w:sz w:val="20"/>
          <w:szCs w:val="20"/>
        </w:rPr>
        <w:t>durch</w:t>
      </w:r>
      <w:r w:rsidR="001620B7" w:rsidRPr="003D6134">
        <w:rPr>
          <w:rFonts w:ascii="Arial" w:hAnsi="Arial" w:cs="Arial"/>
          <w:sz w:val="20"/>
          <w:szCs w:val="20"/>
        </w:rPr>
        <w:t xml:space="preserve"> die </w:t>
      </w:r>
      <w:r w:rsidR="009D1D46">
        <w:rPr>
          <w:rFonts w:ascii="Arial" w:hAnsi="Arial" w:cs="Arial"/>
          <w:sz w:val="20"/>
          <w:szCs w:val="20"/>
        </w:rPr>
        <w:t xml:space="preserve">anteilige </w:t>
      </w:r>
    </w:p>
    <w:p w:rsidR="0076744A" w:rsidRDefault="001620B7" w:rsidP="00BC69F7">
      <w:pPr>
        <w:tabs>
          <w:tab w:val="left" w:pos="142"/>
        </w:tabs>
        <w:spacing w:after="100" w:line="240" w:lineRule="auto"/>
        <w:ind w:left="-284"/>
        <w:rPr>
          <w:rFonts w:ascii="Arial" w:hAnsi="Arial" w:cs="Arial"/>
          <w:sz w:val="20"/>
          <w:szCs w:val="20"/>
        </w:rPr>
      </w:pPr>
      <w:r w:rsidRPr="003D6134">
        <w:rPr>
          <w:rFonts w:ascii="Arial" w:hAnsi="Arial" w:cs="Arial"/>
          <w:sz w:val="20"/>
          <w:szCs w:val="20"/>
        </w:rPr>
        <w:t xml:space="preserve">Rückforderung </w:t>
      </w:r>
      <w:r w:rsidR="00820BA5">
        <w:rPr>
          <w:rFonts w:ascii="Arial" w:hAnsi="Arial" w:cs="Arial"/>
          <w:sz w:val="20"/>
          <w:szCs w:val="20"/>
        </w:rPr>
        <w:t xml:space="preserve">der ausbezahlten </w:t>
      </w:r>
      <w:r w:rsidR="00FC451E">
        <w:rPr>
          <w:rFonts w:ascii="Arial" w:hAnsi="Arial" w:cs="Arial"/>
          <w:sz w:val="20"/>
          <w:szCs w:val="20"/>
        </w:rPr>
        <w:t xml:space="preserve">und erhaltenen </w:t>
      </w:r>
      <w:r w:rsidR="00820BA5">
        <w:rPr>
          <w:rFonts w:ascii="Arial" w:hAnsi="Arial" w:cs="Arial"/>
          <w:sz w:val="20"/>
          <w:szCs w:val="20"/>
        </w:rPr>
        <w:t xml:space="preserve">Zuwendung </w:t>
      </w:r>
      <w:r w:rsidR="00FC451E">
        <w:rPr>
          <w:rFonts w:ascii="Arial" w:hAnsi="Arial" w:cs="Arial"/>
          <w:sz w:val="20"/>
          <w:szCs w:val="20"/>
        </w:rPr>
        <w:t xml:space="preserve">für das SJ 2019/2020 </w:t>
      </w:r>
      <w:r w:rsidR="009D1D46">
        <w:rPr>
          <w:rFonts w:ascii="Arial" w:hAnsi="Arial" w:cs="Arial"/>
          <w:sz w:val="20"/>
          <w:szCs w:val="20"/>
        </w:rPr>
        <w:t xml:space="preserve">eine </w:t>
      </w:r>
      <w:r w:rsidRPr="003D6134">
        <w:rPr>
          <w:rFonts w:ascii="Arial" w:hAnsi="Arial" w:cs="Arial"/>
          <w:sz w:val="20"/>
          <w:szCs w:val="20"/>
        </w:rPr>
        <w:t xml:space="preserve">existenzielle Notlage </w:t>
      </w:r>
    </w:p>
    <w:p w:rsidR="009C6176" w:rsidRPr="003D6134" w:rsidRDefault="001620B7" w:rsidP="00BC69F7">
      <w:pPr>
        <w:tabs>
          <w:tab w:val="left" w:pos="142"/>
        </w:tabs>
        <w:spacing w:after="100" w:line="240" w:lineRule="auto"/>
        <w:ind w:left="-284"/>
        <w:rPr>
          <w:rFonts w:ascii="Arial" w:hAnsi="Arial" w:cs="Arial"/>
          <w:sz w:val="20"/>
          <w:szCs w:val="20"/>
        </w:rPr>
      </w:pPr>
      <w:r w:rsidRPr="003D6134">
        <w:rPr>
          <w:rFonts w:ascii="Arial" w:hAnsi="Arial" w:cs="Arial"/>
          <w:sz w:val="20"/>
          <w:szCs w:val="20"/>
        </w:rPr>
        <w:t>des Zuwendungsempfängers oder ein Wegbrechen kommunaler Betreuungsstrukturen entstehen würde</w:t>
      </w:r>
    </w:p>
    <w:p w:rsidR="00880A53" w:rsidRPr="0076744A" w:rsidRDefault="00880A53" w:rsidP="00977A6D">
      <w:pPr>
        <w:spacing w:after="0" w:line="240" w:lineRule="auto"/>
        <w:ind w:left="-284"/>
        <w:rPr>
          <w:rFonts w:ascii="Arial" w:hAnsi="Arial" w:cs="Arial"/>
          <w:sz w:val="8"/>
          <w:szCs w:val="8"/>
        </w:rPr>
      </w:pPr>
    </w:p>
    <w:p w:rsidR="00182076" w:rsidRDefault="009C6176" w:rsidP="00BC69F7">
      <w:pPr>
        <w:tabs>
          <w:tab w:val="left" w:pos="142"/>
        </w:tabs>
        <w:spacing w:after="100" w:line="240" w:lineRule="auto"/>
        <w:ind w:left="-284"/>
        <w:rPr>
          <w:rFonts w:ascii="Arial" w:hAnsi="Arial" w:cs="Arial"/>
          <w:sz w:val="20"/>
          <w:szCs w:val="20"/>
        </w:rPr>
      </w:pPr>
      <w:r w:rsidRPr="003D6134">
        <w:rPr>
          <w:rFonts w:ascii="Arial" w:hAnsi="Arial" w:cs="Arial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D6134">
        <w:rPr>
          <w:rFonts w:ascii="Arial" w:hAnsi="Arial" w:cs="Arial"/>
          <w:sz w:val="20"/>
          <w:szCs w:val="20"/>
        </w:rPr>
        <w:instrText xml:space="preserve"> FORMCHECKBOX </w:instrText>
      </w:r>
      <w:r w:rsidR="00A5144D">
        <w:rPr>
          <w:rFonts w:ascii="Arial" w:hAnsi="Arial" w:cs="Arial"/>
          <w:sz w:val="20"/>
          <w:szCs w:val="20"/>
        </w:rPr>
      </w:r>
      <w:r w:rsidR="00A5144D">
        <w:rPr>
          <w:rFonts w:ascii="Arial" w:hAnsi="Arial" w:cs="Arial"/>
          <w:sz w:val="20"/>
          <w:szCs w:val="20"/>
        </w:rPr>
        <w:fldChar w:fldCharType="separate"/>
      </w:r>
      <w:r w:rsidRPr="003D6134">
        <w:rPr>
          <w:rFonts w:ascii="Arial" w:hAnsi="Arial" w:cs="Arial"/>
          <w:sz w:val="20"/>
          <w:szCs w:val="20"/>
        </w:rPr>
        <w:fldChar w:fldCharType="end"/>
      </w:r>
      <w:r w:rsidR="001620B7" w:rsidRPr="003D6134">
        <w:rPr>
          <w:sz w:val="20"/>
          <w:szCs w:val="20"/>
        </w:rPr>
        <w:t xml:space="preserve"> </w:t>
      </w:r>
      <w:r w:rsidR="001620B7" w:rsidRPr="003D6134">
        <w:rPr>
          <w:sz w:val="20"/>
          <w:szCs w:val="20"/>
        </w:rPr>
        <w:tab/>
      </w:r>
      <w:r w:rsidR="00BC69F7" w:rsidRPr="005A4C7B">
        <w:rPr>
          <w:rFonts w:ascii="Arial" w:hAnsi="Arial" w:cs="Arial"/>
          <w:b/>
          <w:sz w:val="20"/>
          <w:szCs w:val="20"/>
        </w:rPr>
        <w:t>Option 2:</w:t>
      </w:r>
      <w:r w:rsidR="00BC69F7" w:rsidRPr="00BC69F7">
        <w:rPr>
          <w:rFonts w:ascii="Arial" w:hAnsi="Arial" w:cs="Arial"/>
          <w:sz w:val="20"/>
          <w:szCs w:val="20"/>
        </w:rPr>
        <w:t xml:space="preserve"> falls </w:t>
      </w:r>
      <w:r w:rsidR="00BC69F7" w:rsidRPr="005C16B7">
        <w:rPr>
          <w:rFonts w:ascii="Arial" w:hAnsi="Arial" w:cs="Arial"/>
          <w:sz w:val="20"/>
          <w:szCs w:val="20"/>
          <w:u w:val="single"/>
        </w:rPr>
        <w:t>noch keine Zuwendung ausbezahlt</w:t>
      </w:r>
      <w:r w:rsidR="00BC69F7" w:rsidRPr="00BC69F7">
        <w:rPr>
          <w:rFonts w:ascii="Arial" w:hAnsi="Arial" w:cs="Arial"/>
          <w:sz w:val="20"/>
          <w:szCs w:val="20"/>
        </w:rPr>
        <w:t xml:space="preserve"> wurde</w:t>
      </w:r>
      <w:r w:rsidR="00182076">
        <w:rPr>
          <w:rFonts w:ascii="Arial" w:hAnsi="Arial" w:cs="Arial"/>
          <w:sz w:val="20"/>
          <w:szCs w:val="20"/>
        </w:rPr>
        <w:t>,</w:t>
      </w:r>
      <w:r w:rsidR="00BC69F7" w:rsidRPr="00BC69F7">
        <w:rPr>
          <w:rFonts w:ascii="Arial" w:hAnsi="Arial" w:cs="Arial"/>
          <w:sz w:val="20"/>
          <w:szCs w:val="20"/>
        </w:rPr>
        <w:t xml:space="preserve"> </w:t>
      </w:r>
      <w:r w:rsidR="001620B7" w:rsidRPr="00BC69F7">
        <w:rPr>
          <w:rFonts w:ascii="Arial" w:hAnsi="Arial" w:cs="Arial"/>
          <w:sz w:val="20"/>
          <w:szCs w:val="20"/>
        </w:rPr>
        <w:t>durch</w:t>
      </w:r>
      <w:r w:rsidR="001620B7" w:rsidRPr="003D6134">
        <w:rPr>
          <w:rFonts w:ascii="Arial" w:hAnsi="Arial" w:cs="Arial"/>
          <w:sz w:val="20"/>
          <w:szCs w:val="20"/>
        </w:rPr>
        <w:t xml:space="preserve"> die gleichwohl weiterlaufenden </w:t>
      </w:r>
    </w:p>
    <w:p w:rsidR="00182076" w:rsidRDefault="001620B7" w:rsidP="00BC69F7">
      <w:pPr>
        <w:tabs>
          <w:tab w:val="left" w:pos="142"/>
        </w:tabs>
        <w:spacing w:after="100" w:line="240" w:lineRule="auto"/>
        <w:ind w:left="-284"/>
        <w:rPr>
          <w:rFonts w:ascii="Arial" w:hAnsi="Arial" w:cs="Arial"/>
          <w:sz w:val="20"/>
          <w:szCs w:val="20"/>
        </w:rPr>
      </w:pPr>
      <w:r w:rsidRPr="003D6134">
        <w:rPr>
          <w:rFonts w:ascii="Arial" w:hAnsi="Arial" w:cs="Arial"/>
          <w:sz w:val="20"/>
          <w:szCs w:val="20"/>
        </w:rPr>
        <w:t xml:space="preserve">Ausgaben beim Zuwendungsempfänger eine existenzielle Notlage des Zuwendungsempfängers oder ein </w:t>
      </w:r>
    </w:p>
    <w:p w:rsidR="009C6176" w:rsidRPr="003D6134" w:rsidRDefault="001620B7" w:rsidP="00BC69F7">
      <w:pPr>
        <w:tabs>
          <w:tab w:val="left" w:pos="142"/>
        </w:tabs>
        <w:spacing w:after="100" w:line="240" w:lineRule="auto"/>
        <w:ind w:left="-284"/>
        <w:rPr>
          <w:rFonts w:ascii="Arial" w:hAnsi="Arial" w:cs="Arial"/>
          <w:sz w:val="20"/>
          <w:szCs w:val="20"/>
        </w:rPr>
      </w:pPr>
      <w:r w:rsidRPr="003D6134">
        <w:rPr>
          <w:rFonts w:ascii="Arial" w:hAnsi="Arial" w:cs="Arial"/>
          <w:sz w:val="20"/>
          <w:szCs w:val="20"/>
        </w:rPr>
        <w:t>Wegbrechen kommunaler Betreuungsstrukturen entstehen würde</w:t>
      </w:r>
      <w:r w:rsidR="00820BA5">
        <w:rPr>
          <w:rFonts w:ascii="Arial" w:hAnsi="Arial" w:cs="Arial"/>
          <w:sz w:val="20"/>
          <w:szCs w:val="20"/>
        </w:rPr>
        <w:t>.</w:t>
      </w:r>
    </w:p>
    <w:p w:rsidR="00B95E11" w:rsidRDefault="00B95E11" w:rsidP="00B95E11">
      <w:pPr>
        <w:spacing w:after="0" w:line="240" w:lineRule="auto"/>
        <w:ind w:left="-284"/>
        <w:rPr>
          <w:rFonts w:ascii="Arial" w:hAnsi="Arial" w:cs="Arial"/>
          <w:sz w:val="8"/>
          <w:szCs w:val="8"/>
        </w:rPr>
      </w:pPr>
    </w:p>
    <w:p w:rsidR="00A5731B" w:rsidRPr="00B95E11" w:rsidRDefault="00A5731B" w:rsidP="00A5731B">
      <w:pPr>
        <w:tabs>
          <w:tab w:val="left" w:pos="142"/>
        </w:tabs>
        <w:spacing w:after="100" w:line="240" w:lineRule="auto"/>
        <w:ind w:left="142" w:hanging="426"/>
        <w:rPr>
          <w:rFonts w:ascii="Arial" w:hAnsi="Arial" w:cs="Arial"/>
          <w:sz w:val="20"/>
          <w:szCs w:val="20"/>
        </w:rPr>
      </w:pPr>
      <w:r w:rsidRPr="00B95E11">
        <w:rPr>
          <w:rFonts w:ascii="Arial" w:hAnsi="Arial" w:cs="Arial"/>
          <w:sz w:val="20"/>
          <w:szCs w:val="20"/>
        </w:rPr>
        <w:t xml:space="preserve">Es ist bekannt, dass falsche Angaben ein Versagen des vollständigen Zuschusses zur Folge hat. </w:t>
      </w:r>
    </w:p>
    <w:p w:rsidR="00A5731B" w:rsidRPr="00B95E11" w:rsidRDefault="00A5731B" w:rsidP="00A5731B">
      <w:pPr>
        <w:tabs>
          <w:tab w:val="left" w:pos="142"/>
        </w:tabs>
        <w:spacing w:after="100" w:line="240" w:lineRule="auto"/>
        <w:ind w:left="142" w:right="-285" w:hanging="426"/>
        <w:rPr>
          <w:rFonts w:ascii="Arial" w:hAnsi="Arial" w:cs="Arial"/>
          <w:sz w:val="20"/>
          <w:szCs w:val="20"/>
        </w:rPr>
      </w:pPr>
      <w:r w:rsidRPr="00B95E11">
        <w:rPr>
          <w:rFonts w:ascii="Arial" w:hAnsi="Arial" w:cs="Arial"/>
          <w:sz w:val="20"/>
          <w:szCs w:val="20"/>
        </w:rPr>
        <w:t>Es ist bekannt, dass der Rechnungshof nach § 91 LHO berechtigt ist, Prüfungen bei den Trägern durchzuführen.</w:t>
      </w:r>
    </w:p>
    <w:p w:rsidR="00AF3D20" w:rsidRDefault="00AF3D20" w:rsidP="001316D0">
      <w:pPr>
        <w:spacing w:after="0" w:line="240" w:lineRule="auto"/>
        <w:ind w:left="-284"/>
        <w:rPr>
          <w:rFonts w:ascii="Arial" w:hAnsi="Arial" w:cs="Arial"/>
          <w:sz w:val="8"/>
          <w:szCs w:val="8"/>
        </w:rPr>
      </w:pPr>
    </w:p>
    <w:p w:rsidR="00F64C27" w:rsidRDefault="00F64C27" w:rsidP="001316D0">
      <w:pPr>
        <w:spacing w:after="0" w:line="240" w:lineRule="auto"/>
        <w:ind w:left="-284"/>
        <w:rPr>
          <w:rFonts w:ascii="Arial" w:hAnsi="Arial" w:cs="Arial"/>
          <w:sz w:val="8"/>
          <w:szCs w:val="8"/>
        </w:rPr>
      </w:pPr>
    </w:p>
    <w:p w:rsidR="00F64C27" w:rsidRDefault="00F64C27" w:rsidP="001316D0">
      <w:pPr>
        <w:spacing w:after="0" w:line="240" w:lineRule="auto"/>
        <w:ind w:left="-284"/>
        <w:rPr>
          <w:rFonts w:ascii="Arial" w:hAnsi="Arial" w:cs="Arial"/>
          <w:sz w:val="8"/>
          <w:szCs w:val="8"/>
        </w:rPr>
      </w:pPr>
    </w:p>
    <w:p w:rsidR="009A5763" w:rsidRDefault="009A5763" w:rsidP="001316D0">
      <w:pPr>
        <w:spacing w:after="0" w:line="240" w:lineRule="auto"/>
        <w:ind w:left="-284"/>
        <w:rPr>
          <w:rFonts w:ascii="Arial" w:hAnsi="Arial" w:cs="Arial"/>
          <w:sz w:val="8"/>
          <w:szCs w:val="8"/>
        </w:rPr>
      </w:pPr>
    </w:p>
    <w:p w:rsidR="003F0A3C" w:rsidRPr="0083446F" w:rsidRDefault="004A32C0" w:rsidP="00F64C27">
      <w:pPr>
        <w:spacing w:after="0" w:line="40" w:lineRule="atLeast"/>
        <w:ind w:left="-284" w:firstLine="425"/>
        <w:rPr>
          <w:rFonts w:ascii="Arial" w:hAnsi="Arial" w:cs="Arial"/>
          <w:sz w:val="20"/>
          <w:szCs w:val="20"/>
        </w:rPr>
      </w:pPr>
      <w:r w:rsidRPr="0083446F">
        <w:rPr>
          <w:rFonts w:ascii="Arial" w:hAnsi="Arial" w:cs="Arial"/>
          <w:bCs/>
          <w:sz w:val="20"/>
          <w:szCs w:val="20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3446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83446F">
        <w:rPr>
          <w:rFonts w:ascii="Arial" w:hAnsi="Arial" w:cs="Arial"/>
          <w:bCs/>
          <w:sz w:val="20"/>
          <w:szCs w:val="20"/>
        </w:rPr>
      </w:r>
      <w:r w:rsidRPr="0083446F">
        <w:rPr>
          <w:rFonts w:ascii="Arial" w:hAnsi="Arial" w:cs="Arial"/>
          <w:bCs/>
          <w:sz w:val="20"/>
          <w:szCs w:val="20"/>
        </w:rPr>
        <w:fldChar w:fldCharType="separate"/>
      </w:r>
      <w:r w:rsidRPr="0083446F">
        <w:rPr>
          <w:rFonts w:ascii="Arial" w:hAnsi="Arial" w:cs="Arial"/>
          <w:bCs/>
          <w:sz w:val="20"/>
          <w:szCs w:val="20"/>
        </w:rPr>
        <w:t> </w:t>
      </w:r>
      <w:r w:rsidRPr="0083446F">
        <w:rPr>
          <w:rFonts w:ascii="Arial" w:hAnsi="Arial" w:cs="Arial"/>
          <w:bCs/>
          <w:sz w:val="20"/>
          <w:szCs w:val="20"/>
        </w:rPr>
        <w:t> </w:t>
      </w:r>
      <w:r w:rsidRPr="0083446F">
        <w:rPr>
          <w:rFonts w:ascii="Arial" w:hAnsi="Arial" w:cs="Arial"/>
          <w:bCs/>
          <w:sz w:val="20"/>
          <w:szCs w:val="20"/>
        </w:rPr>
        <w:t> </w:t>
      </w:r>
      <w:r w:rsidRPr="0083446F">
        <w:rPr>
          <w:rFonts w:ascii="Arial" w:hAnsi="Arial" w:cs="Arial"/>
          <w:bCs/>
          <w:sz w:val="20"/>
          <w:szCs w:val="20"/>
        </w:rPr>
        <w:t> </w:t>
      </w:r>
      <w:r w:rsidRPr="0083446F">
        <w:rPr>
          <w:rFonts w:ascii="Arial" w:hAnsi="Arial" w:cs="Arial"/>
          <w:bCs/>
          <w:sz w:val="20"/>
          <w:szCs w:val="20"/>
        </w:rPr>
        <w:t> </w:t>
      </w:r>
      <w:r w:rsidRPr="0083446F">
        <w:rPr>
          <w:rFonts w:ascii="Arial" w:hAnsi="Arial" w:cs="Arial"/>
          <w:bCs/>
          <w:sz w:val="20"/>
          <w:szCs w:val="20"/>
        </w:rPr>
        <w:fldChar w:fldCharType="end"/>
      </w:r>
      <w:r w:rsidRPr="0083446F">
        <w:rPr>
          <w:rFonts w:ascii="Arial" w:hAnsi="Arial" w:cs="Arial"/>
          <w:bCs/>
          <w:sz w:val="20"/>
          <w:szCs w:val="20"/>
        </w:rPr>
        <w:tab/>
      </w:r>
      <w:r w:rsidRPr="0083446F">
        <w:rPr>
          <w:rFonts w:ascii="Arial" w:hAnsi="Arial" w:cs="Arial"/>
          <w:bCs/>
          <w:sz w:val="20"/>
          <w:szCs w:val="20"/>
        </w:rPr>
        <w:tab/>
      </w:r>
      <w:r w:rsidRPr="0083446F">
        <w:rPr>
          <w:rFonts w:ascii="Arial" w:hAnsi="Arial" w:cs="Arial"/>
          <w:bCs/>
          <w:sz w:val="20"/>
          <w:szCs w:val="20"/>
        </w:rPr>
        <w:tab/>
      </w:r>
      <w:r w:rsidRPr="0083446F">
        <w:rPr>
          <w:rFonts w:ascii="Arial" w:hAnsi="Arial" w:cs="Arial"/>
          <w:bCs/>
          <w:sz w:val="20"/>
          <w:szCs w:val="20"/>
        </w:rPr>
        <w:tab/>
      </w:r>
      <w:r w:rsidRPr="0083446F">
        <w:rPr>
          <w:rFonts w:ascii="Arial" w:hAnsi="Arial" w:cs="Arial"/>
          <w:bCs/>
          <w:sz w:val="20"/>
          <w:szCs w:val="20"/>
        </w:rPr>
        <w:tab/>
      </w:r>
      <w:r w:rsidRPr="0083446F">
        <w:rPr>
          <w:rFonts w:ascii="Arial" w:hAnsi="Arial" w:cs="Arial"/>
          <w:bCs/>
          <w:sz w:val="20"/>
          <w:szCs w:val="20"/>
          <w:u w:val="single"/>
        </w:rPr>
        <w:tab/>
      </w:r>
      <w:r w:rsidRPr="0083446F">
        <w:rPr>
          <w:rFonts w:ascii="Arial" w:hAnsi="Arial" w:cs="Arial"/>
          <w:bCs/>
          <w:sz w:val="20"/>
          <w:szCs w:val="20"/>
          <w:u w:val="single"/>
        </w:rPr>
        <w:tab/>
      </w:r>
      <w:r w:rsidRPr="0083446F">
        <w:rPr>
          <w:rFonts w:ascii="Arial" w:hAnsi="Arial" w:cs="Arial"/>
          <w:bCs/>
          <w:sz w:val="20"/>
          <w:szCs w:val="20"/>
          <w:u w:val="single"/>
        </w:rPr>
        <w:tab/>
      </w:r>
      <w:r w:rsidR="00460275">
        <w:rPr>
          <w:rFonts w:ascii="Arial" w:hAnsi="Arial" w:cs="Arial"/>
          <w:bCs/>
          <w:sz w:val="20"/>
          <w:szCs w:val="20"/>
          <w:u w:val="single"/>
        </w:rPr>
        <w:tab/>
      </w:r>
      <w:r w:rsidR="00460275">
        <w:rPr>
          <w:rFonts w:ascii="Arial" w:hAnsi="Arial" w:cs="Arial"/>
          <w:bCs/>
          <w:sz w:val="20"/>
          <w:szCs w:val="20"/>
          <w:u w:val="single"/>
        </w:rPr>
        <w:tab/>
      </w:r>
      <w:r w:rsidRPr="0083446F">
        <w:rPr>
          <w:rFonts w:ascii="Arial" w:hAnsi="Arial" w:cs="Arial"/>
          <w:bCs/>
          <w:sz w:val="20"/>
          <w:szCs w:val="20"/>
          <w:u w:val="single"/>
        </w:rPr>
        <w:tab/>
      </w:r>
      <w:r w:rsidR="00460275">
        <w:rPr>
          <w:rFonts w:ascii="Arial" w:hAnsi="Arial" w:cs="Arial"/>
          <w:bCs/>
          <w:sz w:val="20"/>
          <w:szCs w:val="20"/>
          <w:u w:val="single"/>
        </w:rPr>
        <w:tab/>
      </w:r>
      <w:r w:rsidR="00460275">
        <w:rPr>
          <w:rFonts w:ascii="Arial" w:hAnsi="Arial" w:cs="Arial"/>
          <w:bCs/>
          <w:sz w:val="20"/>
          <w:szCs w:val="20"/>
          <w:u w:val="single"/>
        </w:rPr>
        <w:tab/>
      </w:r>
    </w:p>
    <w:p w:rsidR="003F0A3C" w:rsidRPr="003D6134" w:rsidRDefault="004A32C0" w:rsidP="005B625A">
      <w:pPr>
        <w:spacing w:after="0" w:line="240" w:lineRule="auto"/>
        <w:ind w:left="-284"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  <w:r w:rsidR="00460275">
        <w:rPr>
          <w:rFonts w:ascii="Arial" w:hAnsi="Arial" w:cs="Arial"/>
          <w:sz w:val="20"/>
          <w:szCs w:val="20"/>
        </w:rPr>
        <w:tab/>
      </w:r>
      <w:r w:rsidR="00460275">
        <w:rPr>
          <w:rFonts w:ascii="Arial" w:hAnsi="Arial" w:cs="Arial"/>
          <w:sz w:val="20"/>
          <w:szCs w:val="20"/>
        </w:rPr>
        <w:tab/>
      </w:r>
      <w:r w:rsidR="00460275">
        <w:rPr>
          <w:rFonts w:ascii="Arial" w:hAnsi="Arial" w:cs="Arial"/>
          <w:sz w:val="20"/>
          <w:szCs w:val="20"/>
        </w:rPr>
        <w:tab/>
      </w:r>
      <w:r w:rsidR="00460275">
        <w:rPr>
          <w:rFonts w:ascii="Arial" w:hAnsi="Arial" w:cs="Arial"/>
          <w:sz w:val="20"/>
          <w:szCs w:val="20"/>
        </w:rPr>
        <w:tab/>
      </w:r>
      <w:r w:rsidR="00460275">
        <w:rPr>
          <w:rFonts w:ascii="Arial" w:hAnsi="Arial" w:cs="Arial"/>
          <w:sz w:val="20"/>
          <w:szCs w:val="20"/>
        </w:rPr>
        <w:tab/>
        <w:t>Stempel</w:t>
      </w:r>
    </w:p>
    <w:p w:rsidR="009F12EA" w:rsidRDefault="009F12EA" w:rsidP="00F756B0">
      <w:pPr>
        <w:spacing w:after="0" w:line="360" w:lineRule="atLeast"/>
        <w:ind w:left="-284"/>
        <w:rPr>
          <w:rFonts w:ascii="Arial" w:eastAsia="Times New Roman" w:hAnsi="Arial" w:cs="Times New Roman"/>
          <w:b/>
          <w:i/>
          <w:u w:val="single"/>
          <w:lang w:eastAsia="de-DE"/>
        </w:rPr>
      </w:pPr>
    </w:p>
    <w:p w:rsidR="004A32C0" w:rsidRPr="008123D4" w:rsidRDefault="004A32C0" w:rsidP="00F756B0">
      <w:pPr>
        <w:spacing w:after="0" w:line="360" w:lineRule="atLeast"/>
        <w:ind w:left="-284"/>
        <w:rPr>
          <w:rFonts w:ascii="Arial" w:eastAsia="Times New Roman" w:hAnsi="Arial" w:cs="Times New Roman"/>
          <w:b/>
          <w:i/>
          <w:u w:val="single"/>
          <w:lang w:eastAsia="de-DE"/>
        </w:rPr>
      </w:pPr>
      <w:r w:rsidRPr="008123D4">
        <w:rPr>
          <w:rFonts w:ascii="Arial" w:eastAsia="Times New Roman" w:hAnsi="Arial" w:cs="Times New Roman"/>
          <w:b/>
          <w:i/>
          <w:u w:val="single"/>
          <w:lang w:eastAsia="de-DE"/>
        </w:rPr>
        <w:t xml:space="preserve">Hinweise: </w:t>
      </w:r>
    </w:p>
    <w:p w:rsidR="00267CD5" w:rsidRPr="008123D4" w:rsidRDefault="00267CD5" w:rsidP="00F756B0">
      <w:pPr>
        <w:spacing w:after="0" w:line="360" w:lineRule="atLeast"/>
        <w:ind w:left="-284"/>
        <w:rPr>
          <w:rFonts w:ascii="Arial" w:eastAsia="Times New Roman" w:hAnsi="Arial" w:cs="Times New Roman"/>
          <w:i/>
          <w:u w:val="single"/>
          <w:lang w:eastAsia="de-DE"/>
        </w:rPr>
      </w:pPr>
    </w:p>
    <w:p w:rsidR="0098741B" w:rsidRPr="008123D4" w:rsidRDefault="00FA4D0E" w:rsidP="00F756B0">
      <w:pPr>
        <w:spacing w:after="0" w:line="360" w:lineRule="atLeast"/>
        <w:ind w:left="-284"/>
        <w:rPr>
          <w:rFonts w:ascii="Arial" w:eastAsia="Times New Roman" w:hAnsi="Arial" w:cs="Times New Roman"/>
          <w:i/>
          <w:lang w:eastAsia="de-DE"/>
        </w:rPr>
      </w:pPr>
      <w:r w:rsidRPr="003F0A3C">
        <w:rPr>
          <w:rFonts w:ascii="Arial" w:eastAsia="Times New Roman" w:hAnsi="Arial" w:cs="Times New Roman"/>
          <w:i/>
          <w:lang w:eastAsia="de-DE"/>
        </w:rPr>
        <w:t>Das Formular ist vom Zuwendungsempfänger auszufüllen und p</w:t>
      </w:r>
      <w:r w:rsidR="00AE2EF8">
        <w:rPr>
          <w:rFonts w:ascii="Arial" w:eastAsia="Times New Roman" w:hAnsi="Arial" w:cs="Times New Roman"/>
          <w:i/>
          <w:lang w:eastAsia="de-DE"/>
        </w:rPr>
        <w:t xml:space="preserve">ostalisch </w:t>
      </w:r>
      <w:r w:rsidRPr="003F0A3C">
        <w:rPr>
          <w:rFonts w:ascii="Arial" w:eastAsia="Times New Roman" w:hAnsi="Arial" w:cs="Times New Roman"/>
          <w:i/>
          <w:lang w:eastAsia="de-DE"/>
        </w:rPr>
        <w:t xml:space="preserve">beim zuständigen Regierungspräsidium einzureichen. Zuwendungen für Betreuungsangebote im Schuljahr 2019/2020 können nur dann gewährt werden, wenn </w:t>
      </w:r>
      <w:r w:rsidR="00E603DE" w:rsidRPr="008123D4">
        <w:rPr>
          <w:rFonts w:ascii="Arial" w:eastAsia="Times New Roman" w:hAnsi="Arial" w:cs="Times New Roman"/>
          <w:i/>
          <w:lang w:eastAsia="de-DE"/>
        </w:rPr>
        <w:t xml:space="preserve">der Antrag </w:t>
      </w:r>
    </w:p>
    <w:p w:rsidR="0098741B" w:rsidRPr="008123D4" w:rsidRDefault="00A5144D" w:rsidP="00F756B0">
      <w:pPr>
        <w:spacing w:after="0" w:line="360" w:lineRule="atLeast"/>
        <w:ind w:left="-284"/>
        <w:rPr>
          <w:rFonts w:ascii="Arial" w:eastAsia="Times New Roman" w:hAnsi="Arial" w:cs="Times New Roman"/>
          <w:i/>
          <w:lang w:eastAsia="de-DE"/>
        </w:rPr>
      </w:pPr>
      <w:hyperlink r:id="rId10" w:history="1">
        <w:r w:rsidR="0098741B" w:rsidRPr="008123D4">
          <w:rPr>
            <w:rStyle w:val="Hyperlink"/>
            <w:rFonts w:ascii="Arial" w:eastAsia="Times New Roman" w:hAnsi="Arial" w:cs="Times New Roman"/>
            <w:i/>
            <w:lang w:eastAsia="de-DE"/>
          </w:rPr>
          <w:t>https://km-bw.de/,Lde/Startseite/Schule/Schuelerbetreuung</w:t>
        </w:r>
      </w:hyperlink>
    </w:p>
    <w:p w:rsidR="00FA4D0E" w:rsidRPr="003F0A3C" w:rsidRDefault="00E603DE" w:rsidP="00F756B0">
      <w:pPr>
        <w:spacing w:after="0" w:line="360" w:lineRule="atLeast"/>
        <w:ind w:left="-284"/>
        <w:rPr>
          <w:rFonts w:ascii="Arial" w:eastAsia="Times New Roman" w:hAnsi="Arial" w:cs="Times New Roman"/>
          <w:i/>
          <w:lang w:eastAsia="de-DE"/>
        </w:rPr>
      </w:pPr>
      <w:r w:rsidRPr="008123D4">
        <w:rPr>
          <w:rFonts w:ascii="Arial" w:eastAsia="Times New Roman" w:hAnsi="Arial" w:cs="Times New Roman"/>
          <w:i/>
          <w:lang w:eastAsia="de-DE"/>
        </w:rPr>
        <w:t xml:space="preserve">sowie </w:t>
      </w:r>
      <w:r w:rsidR="00FA4D0E" w:rsidRPr="003F0A3C">
        <w:rPr>
          <w:rFonts w:ascii="Arial" w:eastAsia="Times New Roman" w:hAnsi="Arial" w:cs="Times New Roman"/>
          <w:i/>
          <w:lang w:eastAsia="de-DE"/>
        </w:rPr>
        <w:t xml:space="preserve">die Bestätigung bis spätestens 31.10.2020 beim zuständigen Regierungspräsidium eingegangen </w:t>
      </w:r>
      <w:r w:rsidR="005233F5" w:rsidRPr="008123D4">
        <w:rPr>
          <w:rFonts w:ascii="Arial" w:eastAsia="Times New Roman" w:hAnsi="Arial" w:cs="Times New Roman"/>
          <w:i/>
          <w:lang w:eastAsia="de-DE"/>
        </w:rPr>
        <w:t>sind</w:t>
      </w:r>
      <w:r w:rsidR="00FA4D0E" w:rsidRPr="003F0A3C">
        <w:rPr>
          <w:rFonts w:ascii="Arial" w:eastAsia="Times New Roman" w:hAnsi="Arial" w:cs="Times New Roman"/>
          <w:i/>
          <w:lang w:eastAsia="de-DE"/>
        </w:rPr>
        <w:t xml:space="preserve">. </w:t>
      </w:r>
    </w:p>
    <w:p w:rsidR="00FA4D0E" w:rsidRPr="008123D4" w:rsidRDefault="00FA4D0E" w:rsidP="00F756B0">
      <w:pPr>
        <w:spacing w:after="0" w:line="360" w:lineRule="atLeast"/>
        <w:ind w:left="-284"/>
        <w:rPr>
          <w:rFonts w:ascii="Arial" w:eastAsia="Times New Roman" w:hAnsi="Arial" w:cs="Times New Roman"/>
          <w:i/>
          <w:lang w:eastAsia="de-DE"/>
        </w:rPr>
      </w:pPr>
    </w:p>
    <w:p w:rsidR="00DB1ABC" w:rsidRPr="00DB1ABC" w:rsidRDefault="003F0A3C" w:rsidP="00DB1ABC">
      <w:pPr>
        <w:spacing w:after="0" w:line="360" w:lineRule="atLeast"/>
        <w:ind w:left="-284"/>
        <w:rPr>
          <w:rFonts w:ascii="Arial" w:eastAsia="Times New Roman" w:hAnsi="Arial" w:cs="Times New Roman"/>
          <w:i/>
          <w:lang w:eastAsia="de-DE"/>
        </w:rPr>
      </w:pPr>
      <w:r w:rsidRPr="003F0A3C">
        <w:rPr>
          <w:rFonts w:ascii="Arial" w:eastAsia="Times New Roman" w:hAnsi="Arial" w:cs="Times New Roman"/>
          <w:i/>
          <w:lang w:eastAsia="de-DE"/>
        </w:rPr>
        <w:t>Die ergänzenden Förderrichtlinien des Kultusministeriums über die Gewährung von Zuwendungen an die Träger von Betreuungsangeboten (</w:t>
      </w:r>
      <w:r w:rsidR="0052643E" w:rsidRPr="0052643E">
        <w:rPr>
          <w:rFonts w:ascii="Arial" w:eastAsia="Times New Roman" w:hAnsi="Arial" w:cs="Times New Roman"/>
          <w:i/>
          <w:lang w:eastAsia="de-DE"/>
        </w:rPr>
        <w:t>Verlässliche Grundschule,</w:t>
      </w:r>
      <w:r w:rsidR="0052643E">
        <w:rPr>
          <w:rFonts w:ascii="Arial" w:eastAsia="Times New Roman" w:hAnsi="Arial" w:cs="Times New Roman"/>
          <w:i/>
          <w:lang w:eastAsia="de-DE"/>
        </w:rPr>
        <w:t xml:space="preserve"> </w:t>
      </w:r>
      <w:r w:rsidR="0052643E" w:rsidRPr="0052643E">
        <w:rPr>
          <w:rFonts w:ascii="Arial" w:eastAsia="Times New Roman" w:hAnsi="Arial" w:cs="Times New Roman"/>
          <w:i/>
          <w:lang w:eastAsia="de-DE"/>
        </w:rPr>
        <w:t>Flexible Nachmittags</w:t>
      </w:r>
      <w:r w:rsidR="0052643E">
        <w:rPr>
          <w:rFonts w:ascii="Arial" w:eastAsia="Times New Roman" w:hAnsi="Arial" w:cs="Times New Roman"/>
          <w:i/>
          <w:lang w:eastAsia="de-DE"/>
        </w:rPr>
        <w:t>-</w:t>
      </w:r>
      <w:r w:rsidR="0052643E" w:rsidRPr="0052643E">
        <w:rPr>
          <w:rFonts w:ascii="Arial" w:eastAsia="Times New Roman" w:hAnsi="Arial" w:cs="Times New Roman"/>
          <w:i/>
          <w:lang w:eastAsia="de-DE"/>
        </w:rPr>
        <w:t>betreuung, Horte an der Schule und herkömmliche Horte</w:t>
      </w:r>
      <w:r w:rsidRPr="003F0A3C">
        <w:rPr>
          <w:rFonts w:ascii="Arial" w:eastAsia="Times New Roman" w:hAnsi="Arial" w:cs="Times New Roman"/>
          <w:i/>
          <w:lang w:eastAsia="de-DE"/>
        </w:rPr>
        <w:t xml:space="preserve">) </w:t>
      </w:r>
      <w:r w:rsidR="00DB1ABC" w:rsidRPr="003F0A3C">
        <w:rPr>
          <w:rFonts w:ascii="Arial" w:eastAsia="Times New Roman" w:hAnsi="Arial" w:cs="Times New Roman"/>
          <w:i/>
          <w:lang w:eastAsia="de-DE"/>
        </w:rPr>
        <w:t xml:space="preserve">gelten, unter Berücksichtigung der zuwendungsrechtlichen Leitlinie des Ministeriums für Finanzen vom 06.04.2020 und der Ergänzung vom 02.06.2020, </w:t>
      </w:r>
      <w:r w:rsidRPr="003F0A3C">
        <w:rPr>
          <w:rFonts w:ascii="Arial" w:eastAsia="Times New Roman" w:hAnsi="Arial" w:cs="Times New Roman"/>
          <w:i/>
          <w:lang w:eastAsia="de-DE"/>
        </w:rPr>
        <w:t xml:space="preserve">in Hinblick auf die durch die Corona-Pandemie verursachten Maßnahmen </w:t>
      </w:r>
      <w:r w:rsidR="008F1DB1">
        <w:rPr>
          <w:rFonts w:ascii="Arial" w:eastAsia="Times New Roman" w:hAnsi="Arial" w:cs="Times New Roman"/>
          <w:i/>
          <w:lang w:eastAsia="de-DE"/>
        </w:rPr>
        <w:t>l</w:t>
      </w:r>
      <w:r w:rsidRPr="003F0A3C">
        <w:rPr>
          <w:rFonts w:ascii="Arial" w:eastAsia="Times New Roman" w:hAnsi="Arial" w:cs="Times New Roman"/>
          <w:i/>
          <w:lang w:eastAsia="de-DE"/>
        </w:rPr>
        <w:t>ängstens bis 31.12.2020. Sie enden mit Wirkung für die Zukunft vor Ablauf dieser Frist mit dem Tag an dem die rechtlichen Hindernisse für die Durchführung der Betreuungsangebote entfallen sind.</w:t>
      </w:r>
    </w:p>
    <w:sectPr w:rsidR="00DB1ABC" w:rsidRPr="00DB1ABC" w:rsidSect="00B95E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992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D0" w:rsidRDefault="001316D0" w:rsidP="001316D0">
      <w:pPr>
        <w:spacing w:after="0" w:line="240" w:lineRule="auto"/>
      </w:pPr>
      <w:r>
        <w:separator/>
      </w:r>
    </w:p>
  </w:endnote>
  <w:endnote w:type="continuationSeparator" w:id="0">
    <w:p w:rsidR="001316D0" w:rsidRDefault="001316D0" w:rsidP="0013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1A" w:rsidRDefault="00E05D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70"/>
      <w:gridCol w:w="1942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8082375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1316D0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05D1A" w:rsidRPr="00F44E6C" w:rsidRDefault="00E05D1A" w:rsidP="00E05D1A">
              <w:pPr>
                <w:tabs>
                  <w:tab w:val="left" w:pos="620"/>
                  <w:tab w:val="center" w:pos="4320"/>
                </w:tabs>
                <w:spacing w:after="0" w:line="240" w:lineRule="auto"/>
                <w:jc w:val="right"/>
                <w:rPr>
                  <w:rFonts w:asciiTheme="majorHAnsi" w:eastAsiaTheme="majorEastAsia" w:hAnsiTheme="majorHAnsi" w:cstheme="majorBidi"/>
                  <w:sz w:val="10"/>
                  <w:szCs w:val="10"/>
                </w:rPr>
              </w:pPr>
              <w:r w:rsidRPr="00F44E6C">
                <w:rPr>
                  <w:rFonts w:asciiTheme="majorHAnsi" w:eastAsiaTheme="majorEastAsia" w:hAnsiTheme="majorHAnsi" w:cstheme="majorBidi"/>
                  <w:sz w:val="10"/>
                  <w:szCs w:val="10"/>
                </w:rPr>
                <w:t xml:space="preserve"> </w:t>
              </w:r>
            </w:p>
            <w:p w:rsidR="001316D0" w:rsidRDefault="00E05D1A" w:rsidP="00BB6F2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6C0F29">
                <w:rPr>
                  <w:rFonts w:ascii="Arial" w:eastAsiaTheme="majorEastAsia" w:hAnsi="Arial" w:cs="Arial"/>
                  <w:sz w:val="16"/>
                  <w:szCs w:val="16"/>
                </w:rPr>
                <w:t>M</w:t>
              </w:r>
              <w:r>
                <w:rPr>
                  <w:rFonts w:ascii="Arial" w:eastAsiaTheme="majorEastAsia" w:hAnsi="Arial" w:cs="Arial"/>
                  <w:sz w:val="16"/>
                  <w:szCs w:val="16"/>
                </w:rPr>
                <w:t>INISTERIUM FÜR KULTUS</w:t>
              </w:r>
              <w:r w:rsidR="00BB6F2B">
                <w:rPr>
                  <w:rFonts w:ascii="Arial" w:eastAsiaTheme="majorEastAsia" w:hAnsi="Arial" w:cs="Arial"/>
                  <w:sz w:val="16"/>
                  <w:szCs w:val="16"/>
                </w:rPr>
                <w:t>,</w:t>
              </w:r>
              <w:r>
                <w:rPr>
                  <w:rFonts w:ascii="Arial" w:eastAsiaTheme="majorEastAsia" w:hAnsi="Arial" w:cs="Arial"/>
                  <w:sz w:val="16"/>
                  <w:szCs w:val="16"/>
                </w:rPr>
                <w:t xml:space="preserve"> JUGEND UND SPORT BADEN-WÜRTTEMBERG   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05D1A" w:rsidRPr="00F44E6C" w:rsidRDefault="00E05D1A" w:rsidP="00E05D1A">
              <w:pPr>
                <w:tabs>
                  <w:tab w:val="left" w:pos="620"/>
                  <w:tab w:val="center" w:pos="4320"/>
                </w:tabs>
                <w:spacing w:after="0" w:line="240" w:lineRule="auto"/>
                <w:jc w:val="right"/>
                <w:rPr>
                  <w:rFonts w:asciiTheme="majorHAnsi" w:eastAsiaTheme="majorEastAsia" w:hAnsiTheme="majorHAnsi" w:cstheme="majorBidi"/>
                  <w:sz w:val="10"/>
                  <w:szCs w:val="10"/>
                </w:rPr>
              </w:pPr>
            </w:p>
            <w:p w:rsidR="001316D0" w:rsidRDefault="00E05D1A" w:rsidP="00E05D1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="Arial" w:eastAsiaTheme="majorEastAsia" w:hAnsi="Arial" w:cs="Arial"/>
                  <w:sz w:val="16"/>
                  <w:szCs w:val="16"/>
                </w:rPr>
                <w:t>07/2020</w:t>
              </w:r>
            </w:p>
          </w:tc>
        </w:tr>
      </w:sdtContent>
    </w:sdt>
  </w:tbl>
  <w:p w:rsidR="001316D0" w:rsidRPr="001313E2" w:rsidRDefault="001316D0" w:rsidP="001313E2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1A" w:rsidRDefault="00E05D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D0" w:rsidRDefault="001316D0" w:rsidP="001316D0">
      <w:pPr>
        <w:spacing w:after="0" w:line="240" w:lineRule="auto"/>
      </w:pPr>
      <w:r>
        <w:separator/>
      </w:r>
    </w:p>
  </w:footnote>
  <w:footnote w:type="continuationSeparator" w:id="0">
    <w:p w:rsidR="001316D0" w:rsidRDefault="001316D0" w:rsidP="0013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1A" w:rsidRDefault="00E05D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1A" w:rsidRDefault="00E05D1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1A" w:rsidRDefault="00E05D1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B175A"/>
    <w:multiLevelType w:val="hybridMultilevel"/>
    <w:tmpl w:val="D85CC30A"/>
    <w:lvl w:ilvl="0" w:tplc="AF1AF6C8">
      <w:numFmt w:val="bullet"/>
      <w:lvlText w:val=""/>
      <w:lvlJc w:val="left"/>
      <w:pPr>
        <w:ind w:left="76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eI4ly2Qc9wbyk25RmnrZ1zFLXGM=" w:salt="Uj+XAJ1w7K6YSxSK/qJC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69"/>
    <w:rsid w:val="000260A9"/>
    <w:rsid w:val="00026A02"/>
    <w:rsid w:val="00050FA9"/>
    <w:rsid w:val="0009517F"/>
    <w:rsid w:val="000A7162"/>
    <w:rsid w:val="000D3C51"/>
    <w:rsid w:val="001313E2"/>
    <w:rsid w:val="001316D0"/>
    <w:rsid w:val="00144295"/>
    <w:rsid w:val="00151886"/>
    <w:rsid w:val="001620B7"/>
    <w:rsid w:val="00170B55"/>
    <w:rsid w:val="001724F8"/>
    <w:rsid w:val="001728A8"/>
    <w:rsid w:val="00182076"/>
    <w:rsid w:val="001C3725"/>
    <w:rsid w:val="001D4CEE"/>
    <w:rsid w:val="00206E7D"/>
    <w:rsid w:val="00252405"/>
    <w:rsid w:val="002627AD"/>
    <w:rsid w:val="00267CD5"/>
    <w:rsid w:val="00270E02"/>
    <w:rsid w:val="00293381"/>
    <w:rsid w:val="002955FC"/>
    <w:rsid w:val="002C64F2"/>
    <w:rsid w:val="00304EB0"/>
    <w:rsid w:val="00335AE6"/>
    <w:rsid w:val="00386B80"/>
    <w:rsid w:val="003A315B"/>
    <w:rsid w:val="003D6134"/>
    <w:rsid w:val="003F0A3C"/>
    <w:rsid w:val="003F0F5C"/>
    <w:rsid w:val="003F3A51"/>
    <w:rsid w:val="0040564E"/>
    <w:rsid w:val="00447F57"/>
    <w:rsid w:val="00460275"/>
    <w:rsid w:val="00483875"/>
    <w:rsid w:val="004A32C0"/>
    <w:rsid w:val="005233F5"/>
    <w:rsid w:val="0052643E"/>
    <w:rsid w:val="00545F58"/>
    <w:rsid w:val="00550759"/>
    <w:rsid w:val="00574111"/>
    <w:rsid w:val="005A4C7B"/>
    <w:rsid w:val="005B625A"/>
    <w:rsid w:val="005C16B7"/>
    <w:rsid w:val="005C2292"/>
    <w:rsid w:val="005F305F"/>
    <w:rsid w:val="005F49E2"/>
    <w:rsid w:val="00631DFB"/>
    <w:rsid w:val="00634BB1"/>
    <w:rsid w:val="006479CE"/>
    <w:rsid w:val="00665D9A"/>
    <w:rsid w:val="006A2548"/>
    <w:rsid w:val="006B6429"/>
    <w:rsid w:val="006D13D8"/>
    <w:rsid w:val="006F6B3F"/>
    <w:rsid w:val="00740723"/>
    <w:rsid w:val="007522AB"/>
    <w:rsid w:val="0075663E"/>
    <w:rsid w:val="00763F6E"/>
    <w:rsid w:val="0076744A"/>
    <w:rsid w:val="00782D21"/>
    <w:rsid w:val="007F1FFF"/>
    <w:rsid w:val="007F4BC3"/>
    <w:rsid w:val="00811500"/>
    <w:rsid w:val="008123D4"/>
    <w:rsid w:val="00820BA5"/>
    <w:rsid w:val="008258C0"/>
    <w:rsid w:val="0083446F"/>
    <w:rsid w:val="00873AA6"/>
    <w:rsid w:val="00880A53"/>
    <w:rsid w:val="00887CD2"/>
    <w:rsid w:val="0089792D"/>
    <w:rsid w:val="008A50C4"/>
    <w:rsid w:val="008F1DB1"/>
    <w:rsid w:val="00941853"/>
    <w:rsid w:val="00963EDE"/>
    <w:rsid w:val="00977A6D"/>
    <w:rsid w:val="00980646"/>
    <w:rsid w:val="0098741B"/>
    <w:rsid w:val="00992DA8"/>
    <w:rsid w:val="009960A5"/>
    <w:rsid w:val="00996FDF"/>
    <w:rsid w:val="009A5763"/>
    <w:rsid w:val="009C6176"/>
    <w:rsid w:val="009D1D46"/>
    <w:rsid w:val="009F12EA"/>
    <w:rsid w:val="00A5144D"/>
    <w:rsid w:val="00A5731B"/>
    <w:rsid w:val="00AA7A58"/>
    <w:rsid w:val="00AC1823"/>
    <w:rsid w:val="00AE2EF8"/>
    <w:rsid w:val="00AF09DF"/>
    <w:rsid w:val="00AF1997"/>
    <w:rsid w:val="00AF3D20"/>
    <w:rsid w:val="00B440BD"/>
    <w:rsid w:val="00B60469"/>
    <w:rsid w:val="00B95E11"/>
    <w:rsid w:val="00BB1C00"/>
    <w:rsid w:val="00BB43BB"/>
    <w:rsid w:val="00BB6F2B"/>
    <w:rsid w:val="00BC69F7"/>
    <w:rsid w:val="00BE25D5"/>
    <w:rsid w:val="00C27134"/>
    <w:rsid w:val="00C4179F"/>
    <w:rsid w:val="00CC1AC5"/>
    <w:rsid w:val="00CF46BF"/>
    <w:rsid w:val="00D02098"/>
    <w:rsid w:val="00D216A6"/>
    <w:rsid w:val="00D412D7"/>
    <w:rsid w:val="00D6597B"/>
    <w:rsid w:val="00D70B6F"/>
    <w:rsid w:val="00DB1ABC"/>
    <w:rsid w:val="00DB244C"/>
    <w:rsid w:val="00DF3000"/>
    <w:rsid w:val="00DF4DE0"/>
    <w:rsid w:val="00E05D1A"/>
    <w:rsid w:val="00E17A21"/>
    <w:rsid w:val="00E603DE"/>
    <w:rsid w:val="00E851E3"/>
    <w:rsid w:val="00EF0298"/>
    <w:rsid w:val="00EF5B2C"/>
    <w:rsid w:val="00F06394"/>
    <w:rsid w:val="00F2701F"/>
    <w:rsid w:val="00F34A19"/>
    <w:rsid w:val="00F47123"/>
    <w:rsid w:val="00F539CA"/>
    <w:rsid w:val="00F647A7"/>
    <w:rsid w:val="00F64C27"/>
    <w:rsid w:val="00F756B0"/>
    <w:rsid w:val="00F96FA4"/>
    <w:rsid w:val="00FA4D0E"/>
    <w:rsid w:val="00FC451E"/>
    <w:rsid w:val="00FD1E75"/>
    <w:rsid w:val="00FD314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arZchnZchnChar">
    <w:name w:val="Char Zchn Zchn Char"/>
    <w:basedOn w:val="Standard"/>
    <w:rsid w:val="009C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enabsatz">
    <w:name w:val="List Paragraph"/>
    <w:basedOn w:val="Standard"/>
    <w:uiPriority w:val="34"/>
    <w:qFormat/>
    <w:rsid w:val="00D659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597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3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6D0"/>
  </w:style>
  <w:style w:type="paragraph" w:styleId="Fuzeile">
    <w:name w:val="footer"/>
    <w:basedOn w:val="Standard"/>
    <w:link w:val="FuzeileZchn"/>
    <w:uiPriority w:val="99"/>
    <w:unhideWhenUsed/>
    <w:rsid w:val="0013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arZchnZchnChar">
    <w:name w:val="Char Zchn Zchn Char"/>
    <w:basedOn w:val="Standard"/>
    <w:rsid w:val="009C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enabsatz">
    <w:name w:val="List Paragraph"/>
    <w:basedOn w:val="Standard"/>
    <w:uiPriority w:val="34"/>
    <w:qFormat/>
    <w:rsid w:val="00D659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597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3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6D0"/>
  </w:style>
  <w:style w:type="paragraph" w:styleId="Fuzeile">
    <w:name w:val="footer"/>
    <w:basedOn w:val="Standard"/>
    <w:link w:val="FuzeileZchn"/>
    <w:uiPriority w:val="99"/>
    <w:unhideWhenUsed/>
    <w:rsid w:val="0013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km-bw.de/,Lde/Startseite/Schule/Schuelerbetreuu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m-bw.de/,Lde/Startseite/Schule/Schuelerbetreuu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9646-D08E-45BD-A0F3-3309E70D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Nicolja (KM)</dc:creator>
  <cp:lastModifiedBy>Bauer, Nicolja (KM)</cp:lastModifiedBy>
  <cp:revision>2</cp:revision>
  <cp:lastPrinted>2020-07-17T07:27:00Z</cp:lastPrinted>
  <dcterms:created xsi:type="dcterms:W3CDTF">2020-07-20T07:36:00Z</dcterms:created>
  <dcterms:modified xsi:type="dcterms:W3CDTF">2020-07-20T07:36:00Z</dcterms:modified>
</cp:coreProperties>
</file>