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1412"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[ОБРАЗЕЦ ОБРАЩЕНИЯ</w:t>
      </w:r>
    </w:p>
    <w:p w14:paraId="5D37CE9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для школьников, </w:t>
      </w:r>
    </w:p>
    <w:p w14:paraId="40FCEE0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которые </w:t>
      </w:r>
      <w:r>
        <w:rPr>
          <w:rFonts w:cs="Times New Roman" w:eastAsia="Times New Roman"/>
          <w:szCs w:val="20"/>
          <w:lang w:val="ru"/>
          <w:b w:val="1"/>
          <w:bCs w:val="1"/>
          <w:i w:val="0"/>
          <w:iCs w:val="0"/>
          <w:u w:val="none"/>
          <w:vertAlign w:val="baseline"/>
          <w:rtl w:val="0"/>
        </w:rPr>
        <w:t xml:space="preserve">уже были приняты в школу по состоянию на 1 марта 2020 г.</w:t>
      </w:r>
      <w:r>
        <w:rPr>
          <w:rFonts w:cs="Times New Roman" w:eastAsia="Times New Roman"/>
          <w:szCs w:val="20"/>
          <w:lang w:val="ru"/>
          <w:b w:val="0"/>
          <w:bCs w:val="0"/>
          <w:i w:val="0"/>
          <w:iCs w:val="0"/>
          <w:u w:val="none"/>
          <w:vertAlign w:val="baseline"/>
          <w:rtl w:val="0"/>
        </w:rPr>
        <w:t xml:space="preserve">]</w:t>
      </w:r>
    </w:p>
    <w:p w14:paraId="4243D8A9" w14:textId="77777777" w:rsidR="00793363" w:rsidRPr="00E96AED" w:rsidRDefault="00793363" w:rsidP="00793363">
      <w:pPr>
        <w:spacing w:line="360" w:lineRule="exact"/>
        <w:rPr>
          <w:rFonts w:eastAsia="Times New Roman" w:cs="Times New Roman"/>
          <w:szCs w:val="20"/>
        </w:rPr>
      </w:pPr>
    </w:p>
    <w:p w14:paraId="3FDB90A1" w14:textId="77777777" w:rsidR="00793363" w:rsidRPr="00E96AED" w:rsidRDefault="00793363" w:rsidP="00793363">
      <w:pPr>
        <w:spacing w:line="360" w:lineRule="exact"/>
        <w:rPr>
          <w:rFonts w:eastAsia="Times New Roman" w:cs="Times New Roman"/>
          <w:szCs w:val="20"/>
        </w:rPr>
      </w:pPr>
    </w:p>
    <w:p w14:paraId="654844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Дорогие родители! </w:t>
      </w:r>
    </w:p>
    <w:p w14:paraId="2066D50E" w14:textId="77777777" w:rsidR="00793363" w:rsidRPr="00E96AED" w:rsidRDefault="00793363" w:rsidP="00793363">
      <w:pPr>
        <w:spacing w:line="360" w:lineRule="exact"/>
        <w:rPr>
          <w:rFonts w:eastAsia="Times New Roman" w:cs="Times New Roman"/>
          <w:szCs w:val="20"/>
        </w:rPr>
      </w:pPr>
    </w:p>
    <w:p w14:paraId="24082E03" w14:textId="77777777" w:rsidR="00793363" w:rsidRPr="00E96AED" w:rsidRDefault="0040527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В соответствии с § 20 абзаца 10 Закона о защите от инфекционных болезней (IfSG) школьники, которые по состоянию на 1 марта 2020 года уже посещают школу, </w:t>
      </w:r>
      <w:r>
        <w:rPr>
          <w:rFonts w:cs="Times New Roman" w:eastAsia="Times New Roman"/>
          <w:szCs w:val="20"/>
          <w:lang w:val="ru"/>
          <w:b w:val="1"/>
          <w:bCs w:val="1"/>
          <w:i w:val="0"/>
          <w:iCs w:val="0"/>
          <w:u w:val="single"/>
          <w:vertAlign w:val="baseline"/>
          <w:rtl w:val="0"/>
        </w:rPr>
        <w:t xml:space="preserve">до 31 июля 2022 г.</w:t>
      </w:r>
      <w:r>
        <w:rPr>
          <w:rFonts w:cs="Times New Roman" w:eastAsia="Times New Roman"/>
          <w:szCs w:val="20"/>
          <w:lang w:val="ru"/>
          <w:b w:val="0"/>
          <w:bCs w:val="0"/>
          <w:i w:val="0"/>
          <w:iCs w:val="0"/>
          <w:u w:val="none"/>
          <w:vertAlign w:val="baseline"/>
          <w:rtl w:val="0"/>
        </w:rPr>
        <w:t xml:space="preserve"> должны предъявить руководству школы подтверждение того, что они в достаточной мере привиты от кори или обладают иммунитетом. Необходимое подтверждение можно предоставить следующим образом:</w:t>
      </w:r>
    </w:p>
    <w:p w14:paraId="68D9FE35" w14:textId="77777777" w:rsidR="00793363" w:rsidRPr="00E96AED" w:rsidRDefault="00793363" w:rsidP="00793363">
      <w:pPr>
        <w:spacing w:line="360" w:lineRule="exact"/>
        <w:rPr>
          <w:rFonts w:eastAsia="Times New Roman" w:cs="Times New Roman"/>
          <w:szCs w:val="20"/>
        </w:rPr>
      </w:pPr>
    </w:p>
    <w:p w14:paraId="0DFA1E4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предъявив </w:t>
      </w:r>
      <w:r>
        <w:rPr>
          <w:rFonts w:cs="Times New Roman" w:eastAsia="Times New Roman"/>
          <w:szCs w:val="20"/>
          <w:lang w:val="ru"/>
          <w:b w:val="1"/>
          <w:bCs w:val="1"/>
          <w:i w:val="0"/>
          <w:iCs w:val="0"/>
          <w:u w:val="none"/>
          <w:vertAlign w:val="baseline"/>
          <w:rtl w:val="0"/>
        </w:rPr>
        <w:t xml:space="preserve">Прививочный сертификат</w:t>
      </w:r>
      <w:r>
        <w:rPr>
          <w:rFonts w:cs="Times New Roman" w:eastAsia="Times New Roman"/>
          <w:szCs w:val="20"/>
          <w:lang w:val="ru"/>
          <w:b w:val="0"/>
          <w:bCs w:val="0"/>
          <w:i w:val="0"/>
          <w:iCs w:val="0"/>
          <w:u w:val="none"/>
          <w:vertAlign w:val="baseline"/>
          <w:rtl w:val="0"/>
        </w:rPr>
        <w:t xml:space="preserve"> («Impfpass») или </w:t>
      </w:r>
      <w:r>
        <w:rPr>
          <w:rFonts w:cs="Times New Roman" w:eastAsia="Times New Roman"/>
          <w:szCs w:val="20"/>
          <w:lang w:val="ru"/>
          <w:b w:val="1"/>
          <w:bCs w:val="1"/>
          <w:i w:val="0"/>
          <w:iCs w:val="0"/>
          <w:u w:val="none"/>
          <w:vertAlign w:val="baseline"/>
          <w:rtl w:val="0"/>
        </w:rPr>
        <w:t xml:space="preserve">справку от врача</w:t>
      </w:r>
      <w:r>
        <w:rPr>
          <w:rFonts w:cs="Times New Roman" w:eastAsia="Times New Roman"/>
          <w:szCs w:val="20"/>
          <w:lang w:val="ru"/>
          <w:b w:val="0"/>
          <w:bCs w:val="0"/>
          <w:i w:val="0"/>
          <w:iCs w:val="0"/>
          <w:u w:val="none"/>
          <w:vertAlign w:val="baseline"/>
          <w:rtl w:val="0"/>
        </w:rPr>
        <w:t xml:space="preserve"> (также в форме приложения к Тетради обследований ребенка) о том, что Ваш ребенок в достаточной мере </w:t>
      </w:r>
      <w:r>
        <w:rPr>
          <w:rFonts w:cs="Times New Roman" w:eastAsia="Times New Roman"/>
          <w:szCs w:val="20"/>
          <w:lang w:val="ru"/>
          <w:b w:val="1"/>
          <w:bCs w:val="1"/>
          <w:i w:val="0"/>
          <w:iCs w:val="0"/>
          <w:u w:val="none"/>
          <w:vertAlign w:val="baseline"/>
          <w:rtl w:val="0"/>
        </w:rPr>
        <w:t xml:space="preserve">привит </w:t>
      </w:r>
      <w:r>
        <w:rPr>
          <w:rFonts w:cs="Times New Roman" w:eastAsia="Times New Roman"/>
          <w:szCs w:val="20"/>
          <w:lang w:val="ru"/>
          <w:b w:val="0"/>
          <w:bCs w:val="0"/>
          <w:i w:val="0"/>
          <w:iCs w:val="0"/>
          <w:u w:val="none"/>
          <w:vertAlign w:val="baseline"/>
          <w:rtl w:val="0"/>
        </w:rPr>
        <w:t xml:space="preserve">против кори или</w:t>
      </w:r>
    </w:p>
    <w:p w14:paraId="4F6880A1" w14:textId="77777777" w:rsidR="00793363" w:rsidRPr="00E96AED" w:rsidRDefault="00793363" w:rsidP="00793363">
      <w:pPr>
        <w:spacing w:line="360" w:lineRule="exact"/>
        <w:rPr>
          <w:rFonts w:eastAsia="Times New Roman" w:cs="Times New Roman"/>
          <w:szCs w:val="20"/>
        </w:rPr>
      </w:pPr>
    </w:p>
    <w:p w14:paraId="771B7D7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справку врача о том, что у Вашего ребенка имеется </w:t>
      </w:r>
      <w:r>
        <w:rPr>
          <w:rFonts w:cs="Times New Roman" w:eastAsia="Times New Roman"/>
          <w:szCs w:val="20"/>
          <w:lang w:val="ru"/>
          <w:b w:val="1"/>
          <w:bCs w:val="1"/>
          <w:i w:val="0"/>
          <w:iCs w:val="0"/>
          <w:u w:val="none"/>
          <w:vertAlign w:val="baseline"/>
          <w:rtl w:val="0"/>
        </w:rPr>
        <w:t xml:space="preserve">иммунитет</w:t>
      </w:r>
      <w:r>
        <w:rPr>
          <w:rFonts w:cs="Times New Roman" w:eastAsia="Times New Roman"/>
          <w:szCs w:val="20"/>
          <w:lang w:val="ru"/>
          <w:b w:val="0"/>
          <w:bCs w:val="0"/>
          <w:i w:val="0"/>
          <w:iCs w:val="0"/>
          <w:u w:val="none"/>
          <w:vertAlign w:val="baseline"/>
          <w:rtl w:val="0"/>
        </w:rPr>
        <w:t xml:space="preserve"> против кори или</w:t>
      </w:r>
    </w:p>
    <w:p w14:paraId="74A974C1" w14:textId="77777777" w:rsidR="00793363" w:rsidRPr="00E96AED" w:rsidRDefault="00793363" w:rsidP="00793363">
      <w:pPr>
        <w:spacing w:line="360" w:lineRule="exact"/>
        <w:rPr>
          <w:rFonts w:eastAsia="Times New Roman" w:cs="Times New Roman"/>
          <w:szCs w:val="20"/>
        </w:rPr>
      </w:pPr>
    </w:p>
    <w:p w14:paraId="23F0FC3D"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справку врача о том, что Ваш ребенок не может быть привит по медицинским причинам (</w:t>
      </w:r>
      <w:r>
        <w:rPr>
          <w:rFonts w:cs="Times New Roman" w:eastAsia="Times New Roman"/>
          <w:szCs w:val="20"/>
          <w:lang w:val="ru"/>
          <w:b w:val="1"/>
          <w:bCs w:val="1"/>
          <w:i w:val="0"/>
          <w:iCs w:val="0"/>
          <w:u w:val="none"/>
          <w:vertAlign w:val="baseline"/>
          <w:rtl w:val="0"/>
        </w:rPr>
        <w:t xml:space="preserve">противопоказания</w:t>
      </w:r>
      <w:r>
        <w:rPr>
          <w:rFonts w:cs="Times New Roman" w:eastAsia="Times New Roman"/>
          <w:szCs w:val="20"/>
          <w:lang w:val="ru"/>
          <w:b w:val="0"/>
          <w:bCs w:val="0"/>
          <w:i w:val="0"/>
          <w:iCs w:val="0"/>
          <w:u w:val="none"/>
          <w:vertAlign w:val="baseline"/>
          <w:rtl w:val="0"/>
        </w:rPr>
        <w:t xml:space="preserve">) или </w:t>
      </w:r>
    </w:p>
    <w:p w14:paraId="6F0967D4" w14:textId="77777777" w:rsidR="00793363" w:rsidRPr="00E96AED" w:rsidRDefault="00793363" w:rsidP="00793363">
      <w:pPr>
        <w:spacing w:line="360" w:lineRule="exact"/>
        <w:rPr>
          <w:rFonts w:eastAsia="Times New Roman" w:cs="Times New Roman"/>
          <w:szCs w:val="20"/>
        </w:rPr>
      </w:pPr>
    </w:p>
    <w:p w14:paraId="56E12EA5"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подтверждение государственного органа или руководства иного указанного в законе учреждения о том, что подтверждение под номером 1 или номером 2 </w:t>
      </w:r>
      <w:r>
        <w:rPr>
          <w:rFonts w:cs="Times New Roman" w:eastAsia="Times New Roman"/>
          <w:szCs w:val="20"/>
          <w:lang w:val="ru"/>
          <w:b w:val="1"/>
          <w:bCs w:val="1"/>
          <w:i w:val="0"/>
          <w:iCs w:val="0"/>
          <w:u w:val="none"/>
          <w:vertAlign w:val="baseline"/>
          <w:rtl w:val="0"/>
        </w:rPr>
        <w:t xml:space="preserve">уже было предъявлено</w:t>
      </w:r>
      <w:r>
        <w:rPr>
          <w:rFonts w:cs="Times New Roman" w:eastAsia="Times New Roman"/>
          <w:szCs w:val="20"/>
          <w:lang w:val="ru"/>
          <w:b w:val="0"/>
          <w:bCs w:val="0"/>
          <w:i w:val="0"/>
          <w:iCs w:val="0"/>
          <w:u w:val="none"/>
          <w:vertAlign w:val="baseline"/>
          <w:rtl w:val="0"/>
        </w:rPr>
        <w:t xml:space="preserve">.</w:t>
      </w:r>
      <w:r>
        <w:rPr>
          <w:rFonts w:cs="Times New Roman" w:eastAsia="Times New Roman"/>
          <w:szCs w:val="20"/>
          <w:lang w:val="ru"/>
          <w:b w:val="0"/>
          <w:bCs w:val="0"/>
          <w:i w:val="0"/>
          <w:iCs w:val="0"/>
          <w:u w:val="none"/>
          <w:vertAlign w:val="baseline"/>
          <w:rtl w:val="0"/>
        </w:rPr>
        <w:br w:type="textWrapping"/>
      </w:r>
    </w:p>
    <w:p w14:paraId="17C748E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Если у Вас нет ни прививочного сертификата, ни другой справки о сделанной прививке от кори (например, приложение к Тетради обследований ребенка), Вы можете обратиться к своему семейному врачу или педиатру. Он(а) может при необходимости сделать недостающие прививки или подтвердить уже сделанную (не внесенную в прививочный сертификат) прививку, уже перенесенное заболевание корью или имеющийся иммунитет. Если прививка от кори не может быть сделана Вашему ребенку по медицинским показаниям (противопоказания), он(а) может также выдать медицинскую справку об этом с указанием периода существования противопоказаний.</w:t>
      </w:r>
    </w:p>
    <w:p w14:paraId="5343D0E1" w14:textId="77777777" w:rsidR="00793363" w:rsidRPr="00E96AED" w:rsidRDefault="00793363" w:rsidP="00793363">
      <w:pPr>
        <w:spacing w:line="360" w:lineRule="exact"/>
        <w:rPr>
          <w:rFonts w:eastAsia="Times New Roman" w:cs="Times New Roman"/>
          <w:szCs w:val="20"/>
        </w:rPr>
      </w:pPr>
    </w:p>
    <w:p w14:paraId="6BB12C37"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Поэтому прошу Вас предоставить мне не позднее </w:t>
      </w:r>
      <w:r>
        <w:rPr>
          <w:rFonts w:cs="Times New Roman" w:eastAsia="Times New Roman"/>
          <w:szCs w:val="20"/>
          <w:lang w:val="ru"/>
          <w:b w:val="1"/>
          <w:bCs w:val="1"/>
          <w:i w:val="0"/>
          <w:iCs w:val="0"/>
          <w:u w:val="single"/>
          <w:vertAlign w:val="baseline"/>
          <w:rtl w:val="0"/>
        </w:rPr>
        <w:t xml:space="preserve">31 июля 2022 года</w:t>
      </w:r>
      <w:r>
        <w:rPr>
          <w:rFonts w:cs="Times New Roman" w:eastAsia="Times New Roman"/>
          <w:szCs w:val="20"/>
          <w:lang w:val="ru"/>
          <w:b w:val="1"/>
          <w:bCs w:val="1"/>
          <w:i w:val="0"/>
          <w:iCs w:val="0"/>
          <w:u w:val="none"/>
          <w:vertAlign w:val="baseline"/>
          <w:rtl w:val="0"/>
        </w:rPr>
        <w:t xml:space="preserve"> </w:t>
      </w:r>
      <w:r>
        <w:rPr>
          <w:rFonts w:cs="Times New Roman" w:eastAsia="Times New Roman"/>
          <w:szCs w:val="20"/>
          <w:lang w:val="ru"/>
          <w:b w:val="0"/>
          <w:bCs w:val="0"/>
          <w:i w:val="0"/>
          <w:iCs w:val="0"/>
          <w:u w:val="none"/>
          <w:vertAlign w:val="baseline"/>
          <w:rtl w:val="0"/>
        </w:rPr>
        <w:t xml:space="preserve">одно из указанных выше подтверждений. Вы получите подтверждение обратно после проведенной проверки. </w:t>
      </w:r>
    </w:p>
    <w:p w14:paraId="06FA2A14" w14:textId="77777777" w:rsidR="00793363" w:rsidRPr="00E96AED" w:rsidRDefault="00793363" w:rsidP="00793363">
      <w:pPr>
        <w:spacing w:line="360" w:lineRule="exact"/>
        <w:rPr>
          <w:rFonts w:eastAsia="Times New Roman" w:cs="Times New Roman"/>
          <w:szCs w:val="20"/>
        </w:rPr>
      </w:pPr>
    </w:p>
    <w:p w14:paraId="462CEA8D" w14:textId="77777777" w:rsidR="00793363" w:rsidRPr="00E96AED" w:rsidRDefault="00793363" w:rsidP="00793363">
      <w:pPr>
        <w:spacing w:line="360" w:lineRule="exact"/>
        <w:rPr>
          <w:rFonts w:eastAsia="Times New Roman" w:cs="Times New Roman"/>
          <w:szCs w:val="20"/>
          <w:u w:val="single"/>
        </w:rPr>
        <w:bidi w:val="0"/>
      </w:pPr>
      <w:r>
        <w:rPr>
          <w:rFonts w:cs="Times New Roman" w:eastAsia="Times New Roman"/>
          <w:szCs w:val="20"/>
          <w:lang w:val="ru"/>
          <w:b w:val="0"/>
          <w:bCs w:val="0"/>
          <w:i w:val="0"/>
          <w:iCs w:val="0"/>
          <w:u w:val="single"/>
          <w:vertAlign w:val="baseline"/>
          <w:rtl w:val="0"/>
        </w:rPr>
        <w:t xml:space="preserve">Пожалуйста, обратите внимание на следующее:</w:t>
      </w:r>
    </w:p>
    <w:p w14:paraId="442F00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Если не будет предъявлено соответствующее подтверждение, или если возникнут сомнения в подлинности или правильности содержания предъявленного подтверждающего документа, мне придется незамедлительно известить об этом Службу здравоохранения______________________________________</w:t>
      </w:r>
    </w:p>
    <w:p w14:paraId="5A2ABAEC"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и передать в Службу здравоохранения персональные данные. </w:t>
      </w:r>
    </w:p>
    <w:p w14:paraId="3451D7BC" w14:textId="77777777" w:rsidR="00793363" w:rsidRPr="00E96AED" w:rsidRDefault="00793363" w:rsidP="00793363">
      <w:pPr>
        <w:spacing w:line="360" w:lineRule="exact"/>
        <w:rPr>
          <w:rFonts w:eastAsia="Times New Roman" w:cs="Times New Roman"/>
          <w:szCs w:val="20"/>
        </w:rPr>
      </w:pPr>
    </w:p>
    <w:p w14:paraId="42CE25A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Служба здравоохранения может пригласить Вас на консультацию и принять решение о наложении штрафа.</w:t>
      </w:r>
    </w:p>
    <w:p w14:paraId="798685A0" w14:textId="77777777" w:rsidR="00793363" w:rsidRPr="00E96AED" w:rsidRDefault="00793363" w:rsidP="00793363">
      <w:pPr>
        <w:spacing w:line="360" w:lineRule="exact"/>
        <w:rPr>
          <w:rFonts w:eastAsia="Times New Roman" w:cs="Times New Roman"/>
          <w:szCs w:val="20"/>
        </w:rPr>
      </w:pPr>
    </w:p>
    <w:p w14:paraId="38C139CB"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Прошу помнить о том, что полноценная вакцинация от кори помогает защитить от этого заболевания не только самих школьников, но и лиц из их ближайшего окружения, которые могут быть не привиты, например, грудных детей или людей с ослабленным иммунитетом.</w:t>
      </w:r>
    </w:p>
    <w:p w14:paraId="67D30586" w14:textId="77777777" w:rsidR="00793363" w:rsidRPr="00E96AED" w:rsidRDefault="00793363" w:rsidP="00793363">
      <w:pPr>
        <w:spacing w:line="360" w:lineRule="exact"/>
        <w:rPr>
          <w:rFonts w:eastAsia="Times New Roman" w:cs="Times New Roman"/>
          <w:szCs w:val="20"/>
        </w:rPr>
      </w:pPr>
    </w:p>
    <w:p w14:paraId="2587CB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Дополнительную информацию можно получить на интернет-странице Федерального министерства здравоохранения: </w:t>
      </w:r>
    </w:p>
    <w:p w14:paraId="658E6EAF" w14:textId="77777777" w:rsidR="00793363" w:rsidRPr="00E96AED" w:rsidRDefault="000B70CB" w:rsidP="00793363">
      <w:pPr>
        <w:spacing w:line="360" w:lineRule="exact"/>
        <w:rPr>
          <w:rFonts w:eastAsia="Times New Roman" w:cs="Times New Roman"/>
          <w:szCs w:val="20"/>
        </w:rPr>
        <w:bidi w:val="0"/>
      </w:pPr>
      <w:hyperlink r:id="rId7" w:history="1">
        <w:r>
          <w:rPr>
            <w:rFonts w:cs="Times New Roman" w:eastAsia="Times New Roman"/>
            <w:color w:val="0000FF"/>
            <w:szCs w:val="20"/>
            <w:lang w:val="ru"/>
            <w:b w:val="0"/>
            <w:bCs w:val="0"/>
            <w:i w:val="0"/>
            <w:iCs w:val="0"/>
            <w:u w:val="single"/>
            <w:vertAlign w:val="baseline"/>
            <w:rtl w:val="0"/>
          </w:rPr>
          <w:t xml:space="preserve">https://www.bundesgesundheitsministerium.de/impfpflicht/faq-masernschutzgesetz.html</w:t>
        </w:r>
      </w:hyperlink>
    </w:p>
    <w:p w14:paraId="24390E23" w14:textId="77777777" w:rsidR="00793363" w:rsidRPr="00E96AED" w:rsidRDefault="00793363" w:rsidP="00793363">
      <w:pPr>
        <w:spacing w:line="360" w:lineRule="exact"/>
        <w:rPr>
          <w:rFonts w:eastAsia="Times New Roman" w:cs="Times New Roman"/>
          <w:szCs w:val="20"/>
        </w:rPr>
      </w:pPr>
    </w:p>
    <w:p w14:paraId="3BE011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Население, застрахованное в рамках обязательного медицинского страхования, имеет право на получение прививок для защиты от болезней. К ним относятся также рекомендованные прививки для защиты от кори. </w:t>
      </w:r>
    </w:p>
    <w:p w14:paraId="1DFA4237" w14:textId="77777777" w:rsidR="00793363" w:rsidRPr="00E96AED" w:rsidRDefault="00793363" w:rsidP="00793363">
      <w:pPr>
        <w:spacing w:line="360" w:lineRule="exact"/>
        <w:rPr>
          <w:rFonts w:eastAsia="Times New Roman" w:cs="Times New Roman"/>
          <w:szCs w:val="20"/>
        </w:rPr>
      </w:pPr>
    </w:p>
    <w:p w14:paraId="24CAF772" w14:textId="77777777" w:rsidR="00793363" w:rsidRPr="00E96AED" w:rsidRDefault="00793363" w:rsidP="00793363">
      <w:pPr>
        <w:spacing w:line="360" w:lineRule="exact"/>
        <w:rPr>
          <w:rFonts w:eastAsia="Times New Roman" w:cs="Times New Roman"/>
          <w:szCs w:val="20"/>
        </w:rPr>
      </w:pPr>
    </w:p>
    <w:p w14:paraId="1983A47C" w14:textId="77777777" w:rsidR="00793363" w:rsidRPr="00E96AED" w:rsidRDefault="00793363" w:rsidP="00793363">
      <w:pPr>
        <w:spacing w:line="360" w:lineRule="exact"/>
        <w:rPr>
          <w:rFonts w:eastAsia="Times New Roman" w:cs="Times New Roman"/>
          <w:b/>
          <w:szCs w:val="20"/>
          <w:u w:val="single"/>
        </w:rPr>
        <w:bidi w:val="0"/>
      </w:pPr>
      <w:r>
        <w:rPr>
          <w:rFonts w:cs="Times New Roman" w:eastAsia="Times New Roman"/>
          <w:szCs w:val="20"/>
          <w:lang w:val="ru"/>
          <w:b w:val="1"/>
          <w:bCs w:val="1"/>
          <w:i w:val="0"/>
          <w:iCs w:val="0"/>
          <w:u w:val="single"/>
          <w:vertAlign w:val="baseline"/>
          <w:rtl w:val="0"/>
        </w:rPr>
        <w:t xml:space="preserve">Пожалуйста, обратите внимание на следующую информацию о защите данных: </w:t>
      </w:r>
    </w:p>
    <w:p w14:paraId="6A49FB3E" w14:textId="77777777" w:rsidR="00793363" w:rsidRPr="00E96AED" w:rsidRDefault="00793363" w:rsidP="00793363">
      <w:pPr>
        <w:spacing w:line="360" w:lineRule="exact"/>
        <w:rPr>
          <w:rFonts w:eastAsia="Times New Roman" w:cs="Times New Roman"/>
          <w:szCs w:val="20"/>
        </w:rPr>
      </w:pPr>
    </w:p>
    <w:p w14:paraId="33385D54"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Имя, фамилия и контактные данные лица, ответственного за обработку персональных данных: ________________________________________(наименование школы и контактные данные)</w:t>
      </w:r>
    </w:p>
    <w:p w14:paraId="14613742" w14:textId="77777777" w:rsidR="00793363" w:rsidRPr="00E96AED" w:rsidRDefault="00793363" w:rsidP="00793363">
      <w:pPr>
        <w:spacing w:line="360" w:lineRule="exact"/>
        <w:rPr>
          <w:rFonts w:eastAsia="Times New Roman" w:cs="Times New Roman"/>
          <w:szCs w:val="20"/>
        </w:rPr>
      </w:pPr>
    </w:p>
    <w:p w14:paraId="7091AD5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Контактные данные официального уполномоченного по защите данных: _______________________</w:t>
      </w:r>
    </w:p>
    <w:p w14:paraId="1FB42F63" w14:textId="77777777" w:rsidR="00793363" w:rsidRPr="00E96AED" w:rsidRDefault="00793363" w:rsidP="00793363">
      <w:pPr>
        <w:spacing w:line="360" w:lineRule="exact"/>
        <w:rPr>
          <w:rFonts w:eastAsia="Times New Roman" w:cs="Times New Roman"/>
          <w:szCs w:val="20"/>
        </w:rPr>
      </w:pPr>
    </w:p>
    <w:p w14:paraId="5E8AACC6" w14:textId="77777777" w:rsidR="00793363"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В отношении каждого школьника предъявление подтверждения документируется школой. Документация хранится, пока ребенок посещает школу. </w:t>
      </w:r>
    </w:p>
    <w:p w14:paraId="1806E465" w14:textId="77777777" w:rsidR="00211AF5" w:rsidRDefault="00211AF5" w:rsidP="0004456B">
      <w:pPr>
        <w:spacing w:line="360" w:lineRule="exact"/>
        <w:rPr>
          <w:rFonts w:eastAsia="Times New Roman"/>
          <w:i/>
          <w:iCs/>
          <w:vertAlign w:val="superscript"/>
        </w:rPr>
      </w:pPr>
    </w:p>
    <w:p w14:paraId="5B74BF38" w14:textId="4DF37313" w:rsidR="0004456B" w:rsidRPr="00E96AED" w:rsidRDefault="00211AF5" w:rsidP="0004456B">
      <w:pPr>
        <w:spacing w:line="360" w:lineRule="exact"/>
        <w:rPr>
          <w:rFonts w:eastAsia="Times New Roman"/>
        </w:rPr>
        <w:bidi w:val="0"/>
      </w:pPr>
      <w:r>
        <w:rPr>
          <w:rFonts w:eastAsia="Times New Roman"/>
          <w:lang w:val="ru"/>
          <w:b w:val="0"/>
          <w:bCs w:val="0"/>
          <w:i w:val="0"/>
          <w:iCs w:val="0"/>
          <w:u w:val="none"/>
          <w:vertAlign w:val="baseline"/>
          <w:rtl w:val="0"/>
        </w:rPr>
        <w:t xml:space="preserve">Если подтверждающий документ не будет предъявлен до 31 июля 2022 г., или если возникнут сомнения в подлинности или правильности содержания предъявленного подтверждающего документа, в соответствии с § 20 абзацем 10 предложением 2 Закона о защите от инфекционных заболеваний соответствующей службе здравоохранения будут сообщены фамилия и имя, дата рождения, пол и адрес </w:t>
      </w:r>
      <w:r>
        <w:rPr>
          <w:rFonts w:eastAsia="Times New Roman"/>
          <w:szCs w:val="20"/>
          <w:lang w:val="ru"/>
          <w:b w:val="0"/>
          <w:bCs w:val="0"/>
          <w:i w:val="0"/>
          <w:iCs w:val="0"/>
          <w:u w:val="none"/>
          <w:vertAlign w:val="baseline"/>
          <w:rtl w:val="0"/>
        </w:rPr>
        <w:t xml:space="preserve">школьника, </w:t>
      </w:r>
      <w:r>
        <w:rPr>
          <w:rFonts w:eastAsia="Times New Roman"/>
          <w:lang w:val="ru"/>
          <w:b w:val="0"/>
          <w:bCs w:val="0"/>
          <w:i w:val="0"/>
          <w:iCs w:val="0"/>
          <w:u w:val="none"/>
          <w:vertAlign w:val="baseline"/>
          <w:rtl w:val="0"/>
        </w:rPr>
        <w:t xml:space="preserve">а в отношении несовершеннолетних школьников также фамилия, имя и адрес обладающих родительскими правами лиц, а при наличии, и их номер телефона и адрес электронной почты.</w:t>
      </w:r>
    </w:p>
    <w:p w14:paraId="28D8C0F4" w14:textId="77777777" w:rsidR="0004456B" w:rsidRPr="00E96AED" w:rsidRDefault="0004456B" w:rsidP="0004456B">
      <w:pPr>
        <w:spacing w:line="360" w:lineRule="exact"/>
        <w:rPr>
          <w:rFonts w:eastAsia="Times New Roman" w:cs="Times New Roman"/>
          <w:szCs w:val="20"/>
        </w:rPr>
        <w:bidi w:val="0"/>
      </w:pPr>
      <w:r>
        <w:rPr>
          <w:rFonts w:eastAsia="Times New Roman"/>
          <w:lang w:val="ru"/>
          <w:b w:val="0"/>
          <w:bCs w:val="0"/>
          <w:i w:val="0"/>
          <w:iCs w:val="0"/>
          <w:u w:val="none"/>
          <w:vertAlign w:val="baseline"/>
          <w:rtl w:val="0"/>
        </w:rPr>
        <w:t xml:space="preserve">  </w:t>
      </w:r>
    </w:p>
    <w:p w14:paraId="1E6F22EA"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В отношении школы у Вас есть право на получение информации о персональных данных Вашего ребенка. Вы имеете право на исправление, удаление или ограничение, на заявление протеста против обработки и право на возможность передачи данных. Кроме того, Вы имеете право обжалования в органе по надзору за защитой данных, у Уполномоченного по защите данных и свободы информации Земли Баден-Вюртемберг.</w:t>
      </w:r>
    </w:p>
    <w:p w14:paraId="289B2F6B" w14:textId="77777777" w:rsidR="00793363" w:rsidRPr="00E96AED" w:rsidRDefault="00793363" w:rsidP="00793363">
      <w:pPr>
        <w:spacing w:line="360" w:lineRule="exact"/>
        <w:rPr>
          <w:rFonts w:eastAsia="Times New Roman" w:cs="Times New Roman"/>
          <w:szCs w:val="20"/>
        </w:rPr>
      </w:pPr>
    </w:p>
    <w:p w14:paraId="6476EF7D" w14:textId="77777777" w:rsidR="00793363" w:rsidRPr="0068671B" w:rsidRDefault="00793363" w:rsidP="00793363">
      <w:pPr>
        <w:spacing w:line="360" w:lineRule="exact"/>
        <w:rPr>
          <w:rFonts w:eastAsia="Times New Roman" w:cs="Times New Roman"/>
          <w:szCs w:val="20"/>
        </w:rPr>
        <w:bidi w:val="0"/>
      </w:pPr>
      <w:r>
        <w:rPr>
          <w:rFonts w:cs="Times New Roman" w:eastAsia="Times New Roman"/>
          <w:szCs w:val="20"/>
          <w:lang w:val="ru"/>
          <w:b w:val="0"/>
          <w:bCs w:val="0"/>
          <w:i w:val="0"/>
          <w:iCs w:val="0"/>
          <w:u w:val="none"/>
          <w:vertAlign w:val="baseline"/>
          <w:rtl w:val="0"/>
        </w:rPr>
        <w:t xml:space="preserve">С уважением,</w:t>
      </w:r>
    </w:p>
    <w:p w14:paraId="41CE8386" w14:textId="77777777" w:rsidR="00793363" w:rsidRPr="0068671B" w:rsidRDefault="00793363" w:rsidP="00793363">
      <w:pPr>
        <w:spacing w:line="360" w:lineRule="exact"/>
        <w:rPr>
          <w:rFonts w:eastAsia="Times New Roman" w:cs="Times New Roman"/>
          <w:szCs w:val="20"/>
        </w:rPr>
      </w:pPr>
    </w:p>
    <w:p w14:paraId="2A9881D9" w14:textId="77777777" w:rsidR="00CD6932" w:rsidRPr="0044650F" w:rsidRDefault="00CD6932" w:rsidP="0044650F"/>
    <w:sectPr w:rsidR="00CD6932" w:rsidRPr="0044650F"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D89C" w14:textId="77777777" w:rsidR="00131C0B" w:rsidRDefault="00131C0B" w:rsidP="001E03DE">
      <w:pPr>
        <w:bidi w:val="0"/>
      </w:pPr>
      <w:r>
        <w:separator/>
      </w:r>
    </w:p>
  </w:endnote>
  <w:endnote w:type="continuationSeparator" w:id="0">
    <w:p w14:paraId="6508D7D4" w14:textId="77777777" w:rsidR="00131C0B" w:rsidRDefault="00131C0B" w:rsidP="001E03DE">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8AC" w14:textId="395BE630" w:rsidR="005055B0" w:rsidRDefault="005055B0">
    <w:pPr>
      <w:pStyle w:val="Fuzeile"/>
      <w:bidi w:val="0"/>
    </w:pPr>
    <w:r>
      <w:rPr>
        <w:lang w:val="ru"/>
        <w:b w:val="0"/>
        <w:bCs w:val="0"/>
        <w:i w:val="0"/>
        <w:iCs w:val="0"/>
        <w:u w:val="none"/>
        <w:vertAlign w:val="baseline"/>
        <w:rtl w:val="0"/>
      </w:rPr>
      <w:t xml:space="preserve">По состоянию на: Февраль 2022 г.</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659" w14:textId="56D5F962" w:rsidR="005055B0" w:rsidRDefault="005055B0">
    <w:pPr>
      <w:pStyle w:val="Fuzeile"/>
      <w:bidi w:val="0"/>
    </w:pPr>
    <w:r>
      <w:rPr>
        <w:lang w:val="ru"/>
        <w:b w:val="0"/>
        <w:bCs w:val="0"/>
        <w:i w:val="0"/>
        <w:iCs w:val="0"/>
        <w:u w:val="none"/>
        <w:vertAlign w:val="baseline"/>
        <w:rtl w:val="0"/>
      </w:rPr>
      <w:t xml:space="preserve">По состоянию на: Февраль 2022 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A480" w14:textId="77777777" w:rsidR="00131C0B" w:rsidRDefault="00131C0B" w:rsidP="001E03DE">
      <w:pPr>
        <w:bidi w:val="0"/>
      </w:pPr>
      <w:r>
        <w:separator/>
      </w:r>
    </w:p>
  </w:footnote>
  <w:footnote w:type="continuationSeparator" w:id="0">
    <w:p w14:paraId="3D4A6A62" w14:textId="77777777" w:rsidR="00131C0B" w:rsidRDefault="00131C0B" w:rsidP="001E03DE">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63"/>
    <w:rsid w:val="0004456B"/>
    <w:rsid w:val="000B70CB"/>
    <w:rsid w:val="00131C0B"/>
    <w:rsid w:val="00166488"/>
    <w:rsid w:val="001A2103"/>
    <w:rsid w:val="001E03DE"/>
    <w:rsid w:val="00211AF5"/>
    <w:rsid w:val="002223B8"/>
    <w:rsid w:val="0022777D"/>
    <w:rsid w:val="00296589"/>
    <w:rsid w:val="00367249"/>
    <w:rsid w:val="003872C6"/>
    <w:rsid w:val="003D71B9"/>
    <w:rsid w:val="00405273"/>
    <w:rsid w:val="0044650F"/>
    <w:rsid w:val="005055B0"/>
    <w:rsid w:val="00527B20"/>
    <w:rsid w:val="00621002"/>
    <w:rsid w:val="007118D8"/>
    <w:rsid w:val="00793363"/>
    <w:rsid w:val="007F5F77"/>
    <w:rsid w:val="008A7911"/>
    <w:rsid w:val="009533B3"/>
    <w:rsid w:val="009935DA"/>
    <w:rsid w:val="009C05F9"/>
    <w:rsid w:val="009F581D"/>
    <w:rsid w:val="00A04919"/>
    <w:rsid w:val="00C22DA6"/>
    <w:rsid w:val="00CD6932"/>
    <w:rsid w:val="00D60C3C"/>
    <w:rsid w:val="00DD3FF5"/>
    <w:rsid w:val="00E96AE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4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363"/>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Kommentarzeichen">
    <w:name w:val="annotation reference"/>
    <w:basedOn w:val="Absatz-Standardschriftart"/>
    <w:uiPriority w:val="99"/>
    <w:semiHidden/>
    <w:unhideWhenUsed/>
    <w:rsid w:val="00211AF5"/>
    <w:rPr>
      <w:sz w:val="16"/>
      <w:szCs w:val="16"/>
    </w:rPr>
  </w:style>
  <w:style w:type="paragraph" w:styleId="Kommentartext">
    <w:name w:val="annotation text"/>
    <w:basedOn w:val="Standard"/>
    <w:link w:val="KommentartextZchn"/>
    <w:uiPriority w:val="99"/>
    <w:semiHidden/>
    <w:unhideWhenUsed/>
    <w:rsid w:val="00211AF5"/>
    <w:rPr>
      <w:sz w:val="20"/>
      <w:szCs w:val="20"/>
    </w:rPr>
  </w:style>
  <w:style w:type="character" w:customStyle="1" w:styleId="KommentartextZchn">
    <w:name w:val="Kommentartext Zchn"/>
    <w:basedOn w:val="Absatz-Standardschriftart"/>
    <w:link w:val="Kommentartext"/>
    <w:uiPriority w:val="99"/>
    <w:semiHidden/>
    <w:rsid w:val="00211AF5"/>
    <w:rPr>
      <w:sz w:val="20"/>
      <w:szCs w:val="20"/>
    </w:rPr>
  </w:style>
  <w:style w:type="paragraph" w:styleId="Kommentarthema">
    <w:name w:val="annotation subject"/>
    <w:basedOn w:val="Kommentartext"/>
    <w:next w:val="Kommentartext"/>
    <w:link w:val="KommentarthemaZchn"/>
    <w:uiPriority w:val="99"/>
    <w:semiHidden/>
    <w:unhideWhenUsed/>
    <w:rsid w:val="00211AF5"/>
    <w:rPr>
      <w:b/>
      <w:bCs/>
    </w:rPr>
  </w:style>
  <w:style w:type="character" w:customStyle="1" w:styleId="KommentarthemaZchn">
    <w:name w:val="Kommentarthema Zchn"/>
    <w:basedOn w:val="KommentartextZchn"/>
    <w:link w:val="Kommentarthema"/>
    <w:uiPriority w:val="99"/>
    <w:semiHidden/>
    <w:rsid w:val="00211AF5"/>
    <w:rPr>
      <w:b/>
      <w:bCs/>
      <w:sz w:val="20"/>
      <w:szCs w:val="20"/>
    </w:rPr>
  </w:style>
  <w:style w:type="paragraph" w:styleId="Sprechblasentext">
    <w:name w:val="Balloon Text"/>
    <w:basedOn w:val="Standard"/>
    <w:link w:val="SprechblasentextZchn"/>
    <w:uiPriority w:val="99"/>
    <w:semiHidden/>
    <w:unhideWhenUsed/>
    <w:rsid w:val="00211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s://www.bundesgesundheitsministerium.de/impfpflicht/faq-masernschutzgesetz.ht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2021-12-23T21:01:00Z</dcterms:created>
  <dcterms:modified xsi:type="dcterms:W3CDTF">2022-02-16T15:13:00Z</dcterms:modified>
</cp:coreProperties>
</file>